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D482" w14:textId="77777777" w:rsidR="006A16F1" w:rsidRPr="009A7C7B" w:rsidRDefault="006A16F1" w:rsidP="009A7C7B">
      <w:pPr>
        <w:spacing w:after="0" w:line="480" w:lineRule="auto"/>
        <w:jc w:val="center"/>
        <w:rPr>
          <w:rFonts w:ascii="Times New Roman" w:hAnsi="Times New Roman" w:cs="Times New Roman"/>
          <w:sz w:val="24"/>
          <w:szCs w:val="24"/>
        </w:rPr>
      </w:pPr>
    </w:p>
    <w:p w14:paraId="47CD4882" w14:textId="77777777" w:rsidR="006A16F1" w:rsidRPr="009A7C7B" w:rsidRDefault="006A16F1" w:rsidP="009A7C7B">
      <w:pPr>
        <w:spacing w:after="0" w:line="480" w:lineRule="auto"/>
        <w:jc w:val="center"/>
        <w:rPr>
          <w:rFonts w:ascii="Times New Roman" w:hAnsi="Times New Roman" w:cs="Times New Roman"/>
          <w:sz w:val="24"/>
          <w:szCs w:val="24"/>
        </w:rPr>
      </w:pPr>
    </w:p>
    <w:p w14:paraId="29636F6E" w14:textId="77777777" w:rsidR="006A16F1" w:rsidRPr="009A7C7B" w:rsidRDefault="006A16F1" w:rsidP="009A7C7B">
      <w:pPr>
        <w:spacing w:after="0" w:line="480" w:lineRule="auto"/>
        <w:jc w:val="center"/>
        <w:rPr>
          <w:rFonts w:ascii="Times New Roman" w:hAnsi="Times New Roman" w:cs="Times New Roman"/>
          <w:sz w:val="24"/>
          <w:szCs w:val="24"/>
        </w:rPr>
      </w:pPr>
    </w:p>
    <w:p w14:paraId="66B69E62" w14:textId="77777777" w:rsidR="006A16F1" w:rsidRPr="009A7C7B" w:rsidRDefault="006A16F1" w:rsidP="009A7C7B">
      <w:pPr>
        <w:spacing w:after="0" w:line="480" w:lineRule="auto"/>
        <w:jc w:val="center"/>
        <w:rPr>
          <w:rFonts w:ascii="Times New Roman" w:hAnsi="Times New Roman" w:cs="Times New Roman"/>
          <w:sz w:val="24"/>
          <w:szCs w:val="24"/>
        </w:rPr>
      </w:pPr>
    </w:p>
    <w:p w14:paraId="06E70420" w14:textId="77777777" w:rsidR="006A16F1" w:rsidRPr="009A7C7B" w:rsidRDefault="006A16F1" w:rsidP="009A7C7B">
      <w:pPr>
        <w:spacing w:after="0" w:line="480" w:lineRule="auto"/>
        <w:jc w:val="center"/>
        <w:rPr>
          <w:rFonts w:ascii="Times New Roman" w:hAnsi="Times New Roman" w:cs="Times New Roman"/>
          <w:sz w:val="24"/>
          <w:szCs w:val="24"/>
        </w:rPr>
      </w:pPr>
    </w:p>
    <w:p w14:paraId="6795F007" w14:textId="77777777" w:rsidR="006A16F1" w:rsidRPr="009A7C7B" w:rsidRDefault="006A16F1" w:rsidP="009A7C7B">
      <w:pPr>
        <w:spacing w:after="0" w:line="480" w:lineRule="auto"/>
        <w:jc w:val="center"/>
        <w:rPr>
          <w:rFonts w:ascii="Times New Roman" w:hAnsi="Times New Roman" w:cs="Times New Roman"/>
          <w:sz w:val="24"/>
          <w:szCs w:val="24"/>
        </w:rPr>
      </w:pPr>
    </w:p>
    <w:p w14:paraId="7E26236B" w14:textId="77777777" w:rsidR="006A16F1" w:rsidRPr="009A7C7B" w:rsidRDefault="006A16F1" w:rsidP="009A7C7B">
      <w:pPr>
        <w:spacing w:after="0" w:line="480" w:lineRule="auto"/>
        <w:jc w:val="center"/>
        <w:rPr>
          <w:rFonts w:ascii="Times New Roman" w:hAnsi="Times New Roman" w:cs="Times New Roman"/>
          <w:sz w:val="24"/>
          <w:szCs w:val="24"/>
        </w:rPr>
      </w:pPr>
    </w:p>
    <w:p w14:paraId="1829A8C6" w14:textId="77777777" w:rsidR="006A16F1" w:rsidRPr="009A7C7B" w:rsidRDefault="006A16F1" w:rsidP="009A7C7B">
      <w:pPr>
        <w:spacing w:after="0" w:line="480" w:lineRule="auto"/>
        <w:jc w:val="center"/>
        <w:rPr>
          <w:rFonts w:ascii="Times New Roman" w:hAnsi="Times New Roman" w:cs="Times New Roman"/>
          <w:sz w:val="24"/>
          <w:szCs w:val="24"/>
        </w:rPr>
      </w:pPr>
    </w:p>
    <w:p w14:paraId="113C72CC" w14:textId="77777777" w:rsidR="008F69C2" w:rsidRPr="009A7C7B" w:rsidRDefault="0016106B"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Individual Business Plan (IBP)</w:t>
      </w:r>
    </w:p>
    <w:p w14:paraId="570CBECB" w14:textId="77777777" w:rsidR="00D06988" w:rsidRPr="009A7C7B" w:rsidRDefault="00D06988" w:rsidP="009A7C7B">
      <w:pPr>
        <w:spacing w:after="0" w:line="480" w:lineRule="auto"/>
        <w:jc w:val="center"/>
        <w:rPr>
          <w:rFonts w:ascii="Times New Roman" w:hAnsi="Times New Roman" w:cs="Times New Roman"/>
          <w:b/>
          <w:bCs/>
          <w:sz w:val="24"/>
          <w:szCs w:val="24"/>
        </w:rPr>
      </w:pPr>
    </w:p>
    <w:p w14:paraId="1F0064EA" w14:textId="77777777" w:rsidR="00D06988" w:rsidRPr="009A7C7B" w:rsidRDefault="00D06988" w:rsidP="009A7C7B">
      <w:pPr>
        <w:spacing w:after="0" w:line="480" w:lineRule="auto"/>
        <w:jc w:val="center"/>
        <w:rPr>
          <w:rFonts w:ascii="Times New Roman" w:hAnsi="Times New Roman" w:cs="Times New Roman"/>
          <w:b/>
          <w:bCs/>
          <w:sz w:val="24"/>
          <w:szCs w:val="24"/>
        </w:rPr>
      </w:pPr>
    </w:p>
    <w:p w14:paraId="6D2C1F73" w14:textId="77777777" w:rsidR="00D06988" w:rsidRPr="009A7C7B" w:rsidRDefault="00D06988"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 xml:space="preserve">Name of Student </w:t>
      </w:r>
    </w:p>
    <w:p w14:paraId="50BF72B1" w14:textId="77777777" w:rsidR="00D06988" w:rsidRPr="009A7C7B" w:rsidRDefault="00D06988" w:rsidP="009A7C7B">
      <w:pPr>
        <w:spacing w:after="0" w:line="480" w:lineRule="auto"/>
        <w:jc w:val="center"/>
        <w:rPr>
          <w:rFonts w:ascii="Times New Roman" w:hAnsi="Times New Roman" w:cs="Times New Roman"/>
          <w:sz w:val="24"/>
          <w:szCs w:val="24"/>
        </w:rPr>
      </w:pPr>
    </w:p>
    <w:p w14:paraId="5B9FCA23" w14:textId="77777777" w:rsidR="00D06988" w:rsidRPr="009A7C7B" w:rsidRDefault="00D06988" w:rsidP="009A7C7B">
      <w:pPr>
        <w:spacing w:after="0" w:line="480" w:lineRule="auto"/>
        <w:jc w:val="center"/>
        <w:rPr>
          <w:rFonts w:ascii="Times New Roman" w:hAnsi="Times New Roman" w:cs="Times New Roman"/>
          <w:sz w:val="24"/>
          <w:szCs w:val="24"/>
        </w:rPr>
      </w:pPr>
    </w:p>
    <w:p w14:paraId="1C1A98C1" w14:textId="77777777" w:rsidR="00D06988" w:rsidRPr="009A7C7B" w:rsidRDefault="00D06988" w:rsidP="009A7C7B">
      <w:pPr>
        <w:spacing w:after="0" w:line="480" w:lineRule="auto"/>
        <w:jc w:val="center"/>
        <w:rPr>
          <w:rFonts w:ascii="Times New Roman" w:hAnsi="Times New Roman" w:cs="Times New Roman"/>
          <w:sz w:val="24"/>
          <w:szCs w:val="24"/>
        </w:rPr>
      </w:pPr>
    </w:p>
    <w:p w14:paraId="4362D724" w14:textId="77777777" w:rsidR="00D06988" w:rsidRPr="009A7C7B" w:rsidRDefault="00D06988"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 xml:space="preserve">Course </w:t>
      </w:r>
    </w:p>
    <w:p w14:paraId="41E44E4E" w14:textId="77777777" w:rsidR="00D06988" w:rsidRPr="009A7C7B" w:rsidRDefault="00D06988"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 xml:space="preserve">Name of the Professor </w:t>
      </w:r>
    </w:p>
    <w:p w14:paraId="6E9CD216" w14:textId="77777777" w:rsidR="00D06988" w:rsidRPr="009A7C7B" w:rsidRDefault="00D06988"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 xml:space="preserve">University </w:t>
      </w:r>
    </w:p>
    <w:p w14:paraId="11348856" w14:textId="77777777" w:rsidR="00D06988" w:rsidRPr="009A7C7B" w:rsidRDefault="00D06988"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 xml:space="preserve">Date </w:t>
      </w:r>
    </w:p>
    <w:p w14:paraId="275F05EA" w14:textId="77777777" w:rsidR="00D06988" w:rsidRPr="009A7C7B" w:rsidRDefault="00D06988" w:rsidP="009A7C7B">
      <w:pPr>
        <w:spacing w:after="0" w:line="480" w:lineRule="auto"/>
        <w:jc w:val="center"/>
        <w:rPr>
          <w:rFonts w:ascii="Times New Roman" w:hAnsi="Times New Roman" w:cs="Times New Roman"/>
          <w:sz w:val="24"/>
          <w:szCs w:val="24"/>
        </w:rPr>
      </w:pPr>
    </w:p>
    <w:p w14:paraId="03729E1B" w14:textId="77777777" w:rsidR="006A16F1" w:rsidRPr="009A7C7B" w:rsidRDefault="006A16F1" w:rsidP="009A7C7B">
      <w:pPr>
        <w:spacing w:after="0" w:line="480" w:lineRule="auto"/>
        <w:rPr>
          <w:rFonts w:ascii="Times New Roman" w:hAnsi="Times New Roman" w:cs="Times New Roman"/>
          <w:sz w:val="24"/>
          <w:szCs w:val="24"/>
        </w:rPr>
      </w:pPr>
    </w:p>
    <w:p w14:paraId="29F4FB00" w14:textId="77777777" w:rsidR="009303E7" w:rsidRPr="009A7C7B" w:rsidRDefault="009303E7" w:rsidP="009A7C7B">
      <w:pPr>
        <w:spacing w:after="0" w:line="480" w:lineRule="auto"/>
        <w:rPr>
          <w:rFonts w:ascii="Times New Roman" w:hAnsi="Times New Roman" w:cs="Times New Roman"/>
          <w:sz w:val="24"/>
          <w:szCs w:val="24"/>
        </w:rPr>
      </w:pPr>
    </w:p>
    <w:p w14:paraId="5A8A19CB" w14:textId="77777777" w:rsidR="009A7C7B" w:rsidRDefault="009A7C7B">
      <w:pPr>
        <w:rPr>
          <w:rFonts w:ascii="Times New Roman" w:hAnsi="Times New Roman" w:cs="Times New Roman"/>
          <w:sz w:val="24"/>
          <w:szCs w:val="24"/>
        </w:rPr>
      </w:pPr>
      <w:r>
        <w:rPr>
          <w:rFonts w:ascii="Times New Roman" w:hAnsi="Times New Roman" w:cs="Times New Roman"/>
          <w:sz w:val="24"/>
          <w:szCs w:val="24"/>
        </w:rPr>
        <w:br w:type="page"/>
      </w:r>
    </w:p>
    <w:p w14:paraId="364DFF53" w14:textId="6F779B34" w:rsidR="00D06988" w:rsidRDefault="00D06988"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lastRenderedPageBreak/>
        <w:t>Individual Business Plan (IBP)</w:t>
      </w:r>
    </w:p>
    <w:p w14:paraId="70EAFAD1" w14:textId="1EEAFE17" w:rsidR="008A4941" w:rsidRPr="009A7C7B" w:rsidRDefault="008A4941" w:rsidP="009A7C7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14:paraId="6948E233" w14:textId="0275D4F4" w:rsidR="005C60DB" w:rsidRPr="009A7C7B" w:rsidRDefault="005C60DB" w:rsidP="009A7C7B">
      <w:pPr>
        <w:spacing w:after="0" w:line="480" w:lineRule="auto"/>
        <w:rPr>
          <w:rFonts w:ascii="Times New Roman" w:hAnsi="Times New Roman" w:cs="Times New Roman"/>
          <w:sz w:val="24"/>
          <w:szCs w:val="24"/>
        </w:rPr>
      </w:pPr>
      <w:r w:rsidRPr="009A7C7B">
        <w:rPr>
          <w:rFonts w:ascii="Times New Roman" w:hAnsi="Times New Roman" w:cs="Times New Roman"/>
          <w:sz w:val="24"/>
          <w:szCs w:val="24"/>
        </w:rPr>
        <w:tab/>
      </w:r>
      <w:r w:rsidR="00B800C7" w:rsidRPr="009A7C7B">
        <w:rPr>
          <w:rFonts w:ascii="Times New Roman" w:hAnsi="Times New Roman" w:cs="Times New Roman"/>
          <w:sz w:val="24"/>
          <w:szCs w:val="24"/>
        </w:rPr>
        <w:t xml:space="preserve">In terms of business, </w:t>
      </w:r>
      <w:r w:rsidR="00DF673A" w:rsidRPr="009A7C7B">
        <w:rPr>
          <w:rFonts w:ascii="Times New Roman" w:hAnsi="Times New Roman" w:cs="Times New Roman"/>
          <w:sz w:val="24"/>
          <w:szCs w:val="24"/>
        </w:rPr>
        <w:t>recognizing</w:t>
      </w:r>
      <w:r w:rsidR="00B800C7" w:rsidRPr="009A7C7B">
        <w:rPr>
          <w:rFonts w:ascii="Times New Roman" w:hAnsi="Times New Roman" w:cs="Times New Roman"/>
          <w:sz w:val="24"/>
          <w:szCs w:val="24"/>
        </w:rPr>
        <w:t xml:space="preserve"> opportunities often require sophisticated design thinking, innovation, and entrepreneurship skills</w:t>
      </w:r>
      <w:r w:rsidR="005C3B4A">
        <w:rPr>
          <w:rFonts w:ascii="Times New Roman" w:hAnsi="Times New Roman" w:cs="Times New Roman"/>
          <w:sz w:val="24"/>
          <w:szCs w:val="24"/>
        </w:rPr>
        <w:t>. H</w:t>
      </w:r>
      <w:r w:rsidR="00B800C7" w:rsidRPr="009A7C7B">
        <w:rPr>
          <w:rFonts w:ascii="Times New Roman" w:hAnsi="Times New Roman" w:cs="Times New Roman"/>
          <w:sz w:val="24"/>
          <w:szCs w:val="24"/>
        </w:rPr>
        <w:t>owever, the plan should come first before any implementation takes place. Consequently, this report showcases my business plan depicting topics that I would like to incorporate into my personal and career development path, such as vision and opportunity, marketing strategy, risk and mitigation, and mentors and lessons.</w:t>
      </w:r>
    </w:p>
    <w:p w14:paraId="2C1AB092" w14:textId="77777777" w:rsidR="0016106B" w:rsidRPr="009A7C7B" w:rsidRDefault="0016106B" w:rsidP="009A7C7B">
      <w:pPr>
        <w:spacing w:after="0" w:line="480" w:lineRule="auto"/>
        <w:jc w:val="center"/>
        <w:rPr>
          <w:rFonts w:ascii="Times New Roman" w:hAnsi="Times New Roman" w:cs="Times New Roman"/>
          <w:bCs/>
          <w:sz w:val="24"/>
          <w:szCs w:val="24"/>
        </w:rPr>
      </w:pPr>
      <w:r w:rsidRPr="009A7C7B">
        <w:rPr>
          <w:rFonts w:ascii="Times New Roman" w:hAnsi="Times New Roman" w:cs="Times New Roman"/>
          <w:bCs/>
          <w:sz w:val="24"/>
          <w:szCs w:val="24"/>
        </w:rPr>
        <w:t>Vision and Opportunity</w:t>
      </w:r>
    </w:p>
    <w:p w14:paraId="16F4960D" w14:textId="77777777" w:rsidR="00B800C7" w:rsidRPr="009A7C7B" w:rsidRDefault="0016106B"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M</w:t>
      </w:r>
      <w:r w:rsidR="005C60DB" w:rsidRPr="009A7C7B">
        <w:rPr>
          <w:rFonts w:ascii="Times New Roman" w:hAnsi="Times New Roman" w:cs="Times New Roman"/>
          <w:bCs/>
          <w:i/>
          <w:iCs/>
          <w:sz w:val="24"/>
          <w:szCs w:val="24"/>
        </w:rPr>
        <w:t>y Educational G</w:t>
      </w:r>
      <w:r w:rsidRPr="009A7C7B">
        <w:rPr>
          <w:rFonts w:ascii="Times New Roman" w:hAnsi="Times New Roman" w:cs="Times New Roman"/>
          <w:bCs/>
          <w:i/>
          <w:iCs/>
          <w:sz w:val="24"/>
          <w:szCs w:val="24"/>
        </w:rPr>
        <w:t>oals</w:t>
      </w:r>
      <w:r w:rsidR="005C60DB" w:rsidRPr="009A7C7B">
        <w:rPr>
          <w:rFonts w:ascii="Times New Roman" w:hAnsi="Times New Roman" w:cs="Times New Roman"/>
          <w:bCs/>
          <w:i/>
          <w:iCs/>
          <w:sz w:val="24"/>
          <w:szCs w:val="24"/>
        </w:rPr>
        <w:t xml:space="preserve"> in Three Years</w:t>
      </w:r>
      <w:r w:rsidRPr="009A7C7B">
        <w:rPr>
          <w:rFonts w:ascii="Times New Roman" w:hAnsi="Times New Roman" w:cs="Times New Roman"/>
          <w:bCs/>
          <w:i/>
          <w:iCs/>
          <w:sz w:val="24"/>
          <w:szCs w:val="24"/>
        </w:rPr>
        <w:t xml:space="preserve"> </w:t>
      </w:r>
    </w:p>
    <w:p w14:paraId="402D2F5D" w14:textId="77777777" w:rsidR="00B800C7" w:rsidRPr="009A7C7B" w:rsidRDefault="00B800C7" w:rsidP="009A7C7B">
      <w:pPr>
        <w:pStyle w:val="ListParagraph"/>
        <w:numPr>
          <w:ilvl w:val="0"/>
          <w:numId w:val="6"/>
        </w:numPr>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Completing my current Bachelor’s degree </w:t>
      </w:r>
    </w:p>
    <w:p w14:paraId="207ED6EF" w14:textId="77777777" w:rsidR="00B800C7" w:rsidRPr="009A7C7B" w:rsidRDefault="00B800C7" w:rsidP="009A7C7B">
      <w:pPr>
        <w:pStyle w:val="ListParagraph"/>
        <w:numPr>
          <w:ilvl w:val="0"/>
          <w:numId w:val="6"/>
        </w:numPr>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Enrolling in a Master’s degree after graduation </w:t>
      </w:r>
    </w:p>
    <w:p w14:paraId="3D0841A0" w14:textId="77777777" w:rsidR="00B800C7" w:rsidRPr="009A7C7B" w:rsidRDefault="00B800C7" w:rsidP="009A7C7B">
      <w:pPr>
        <w:pStyle w:val="ListParagraph"/>
        <w:numPr>
          <w:ilvl w:val="0"/>
          <w:numId w:val="6"/>
        </w:numPr>
        <w:spacing w:after="0" w:line="480" w:lineRule="auto"/>
        <w:rPr>
          <w:rFonts w:ascii="Times New Roman" w:hAnsi="Times New Roman" w:cs="Times New Roman"/>
          <w:bCs/>
          <w:i/>
          <w:iCs/>
          <w:sz w:val="24"/>
          <w:szCs w:val="24"/>
        </w:rPr>
      </w:pPr>
      <w:r w:rsidRPr="009A7C7B">
        <w:rPr>
          <w:rFonts w:ascii="Times New Roman" w:hAnsi="Times New Roman" w:cs="Times New Roman"/>
          <w:bCs/>
          <w:iCs/>
          <w:sz w:val="24"/>
          <w:szCs w:val="24"/>
        </w:rPr>
        <w:t>Focusing efforts on the best grades possible</w:t>
      </w:r>
    </w:p>
    <w:p w14:paraId="00CA76D0" w14:textId="77777777" w:rsidR="00B800C7" w:rsidRPr="009A7C7B" w:rsidRDefault="00B800C7"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ab/>
      </w:r>
      <w:r w:rsidR="000D5E1E" w:rsidRPr="009A7C7B">
        <w:rPr>
          <w:rFonts w:ascii="Times New Roman" w:hAnsi="Times New Roman" w:cs="Times New Roman"/>
          <w:sz w:val="24"/>
          <w:szCs w:val="24"/>
        </w:rPr>
        <w:t>Completing my current degree is the foremost priority; then, I plan on enrolling in a Master’s degree as soon as possible to apply the skills and knowledge from the Bachelor’s degree. During my education, I intend to ensure the highest performance level to make my final grades a jewel in my CV.</w:t>
      </w:r>
    </w:p>
    <w:p w14:paraId="723CBB50" w14:textId="77777777" w:rsidR="00B800C7" w:rsidRPr="009A7C7B" w:rsidRDefault="00496847"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Career and Personal Goals</w:t>
      </w:r>
      <w:r w:rsidR="005C60DB" w:rsidRPr="009A7C7B">
        <w:rPr>
          <w:rFonts w:ascii="Times New Roman" w:hAnsi="Times New Roman" w:cs="Times New Roman"/>
          <w:bCs/>
          <w:i/>
          <w:iCs/>
          <w:sz w:val="24"/>
          <w:szCs w:val="24"/>
        </w:rPr>
        <w:t xml:space="preserve"> after Graduation</w:t>
      </w:r>
      <w:r w:rsidRPr="009A7C7B">
        <w:rPr>
          <w:rFonts w:ascii="Times New Roman" w:hAnsi="Times New Roman" w:cs="Times New Roman"/>
          <w:bCs/>
          <w:i/>
          <w:iCs/>
          <w:sz w:val="24"/>
          <w:szCs w:val="24"/>
        </w:rPr>
        <w:t xml:space="preserve"> </w:t>
      </w:r>
    </w:p>
    <w:p w14:paraId="1EEADD48" w14:textId="77777777" w:rsidR="00B800C7" w:rsidRPr="009A7C7B" w:rsidRDefault="00B800C7" w:rsidP="009A7C7B">
      <w:pPr>
        <w:pStyle w:val="ListParagraph"/>
        <w:numPr>
          <w:ilvl w:val="0"/>
          <w:numId w:val="7"/>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Starting an individual business </w:t>
      </w:r>
    </w:p>
    <w:p w14:paraId="3337E3DB" w14:textId="77777777" w:rsidR="00B800C7" w:rsidRPr="009A7C7B" w:rsidRDefault="00B800C7" w:rsidP="009A7C7B">
      <w:pPr>
        <w:pStyle w:val="ListParagraph"/>
        <w:numPr>
          <w:ilvl w:val="0"/>
          <w:numId w:val="7"/>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Opening a business consultancy firm </w:t>
      </w:r>
    </w:p>
    <w:p w14:paraId="022D1417" w14:textId="77777777" w:rsidR="00B800C7" w:rsidRPr="009A7C7B" w:rsidRDefault="00B800C7" w:rsidP="009A7C7B">
      <w:pPr>
        <w:pStyle w:val="ListParagraph"/>
        <w:numPr>
          <w:ilvl w:val="0"/>
          <w:numId w:val="7"/>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Having two successful income sources  </w:t>
      </w:r>
    </w:p>
    <w:p w14:paraId="16686D6E" w14:textId="77777777" w:rsidR="00B800C7" w:rsidRPr="009A7C7B" w:rsidRDefault="00B800C7"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ab/>
      </w:r>
      <w:r w:rsidR="000D5E1E" w:rsidRPr="009A7C7B">
        <w:rPr>
          <w:rFonts w:ascii="Times New Roman" w:hAnsi="Times New Roman" w:cs="Times New Roman"/>
          <w:sz w:val="24"/>
          <w:szCs w:val="24"/>
        </w:rPr>
        <w:t xml:space="preserve">My first career goal is to put my knowledge and skills to practice by starting my own business. Then, I also plan to share that experience with future entrepreneurs by opening a business consultancy firm. These career plans support my main personal goal of securing </w:t>
      </w:r>
      <w:r w:rsidR="000D5E1E" w:rsidRPr="009A7C7B">
        <w:rPr>
          <w:rFonts w:ascii="Times New Roman" w:hAnsi="Times New Roman" w:cs="Times New Roman"/>
          <w:sz w:val="24"/>
          <w:szCs w:val="24"/>
        </w:rPr>
        <w:lastRenderedPageBreak/>
        <w:t>different income sources to always have a backup plan in the unpredictable business environment.</w:t>
      </w:r>
    </w:p>
    <w:p w14:paraId="3F3ADBD9" w14:textId="77777777" w:rsidR="00950800" w:rsidRPr="009A7C7B" w:rsidRDefault="003017C2"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Key values </w:t>
      </w:r>
    </w:p>
    <w:p w14:paraId="5010D7DE" w14:textId="77777777" w:rsidR="00950800" w:rsidRPr="009A7C7B" w:rsidRDefault="003017C2" w:rsidP="009A7C7B">
      <w:pPr>
        <w:pStyle w:val="ListParagraph"/>
        <w:numPr>
          <w:ilvl w:val="0"/>
          <w:numId w:val="8"/>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Integrity </w:t>
      </w:r>
    </w:p>
    <w:p w14:paraId="313636CB" w14:textId="77777777" w:rsidR="00950800" w:rsidRPr="009A7C7B" w:rsidRDefault="000D5E1E" w:rsidP="009A7C7B">
      <w:pPr>
        <w:pStyle w:val="ListParagraph"/>
        <w:numPr>
          <w:ilvl w:val="0"/>
          <w:numId w:val="8"/>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Rationality</w:t>
      </w:r>
      <w:r w:rsidR="003017C2" w:rsidRPr="009A7C7B">
        <w:rPr>
          <w:rFonts w:ascii="Times New Roman" w:hAnsi="Times New Roman" w:cs="Times New Roman"/>
          <w:sz w:val="24"/>
          <w:szCs w:val="24"/>
        </w:rPr>
        <w:t xml:space="preserve"> </w:t>
      </w:r>
    </w:p>
    <w:p w14:paraId="07E0C6BE" w14:textId="77777777" w:rsidR="00950800" w:rsidRPr="009A7C7B" w:rsidRDefault="003017C2" w:rsidP="009A7C7B">
      <w:pPr>
        <w:pStyle w:val="ListParagraph"/>
        <w:numPr>
          <w:ilvl w:val="0"/>
          <w:numId w:val="8"/>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Discipline </w:t>
      </w:r>
    </w:p>
    <w:p w14:paraId="553514F4" w14:textId="4F3667F5" w:rsidR="003017C2" w:rsidRPr="009A7C7B" w:rsidRDefault="00950800"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ab/>
      </w:r>
      <w:r w:rsidR="000D5E1E" w:rsidRPr="009A7C7B">
        <w:rPr>
          <w:rFonts w:ascii="Times New Roman" w:hAnsi="Times New Roman" w:cs="Times New Roman"/>
          <w:sz w:val="24"/>
          <w:szCs w:val="24"/>
        </w:rPr>
        <w:t>Integrity entails maintaining the right moral values within a business environment. Rationality implies thoroughly investigating challenges and solving them through the most appropriate means that guarantee effectiveness</w:t>
      </w:r>
      <w:r w:rsidR="005C3B4A">
        <w:rPr>
          <w:rFonts w:ascii="Times New Roman" w:hAnsi="Times New Roman" w:cs="Times New Roman"/>
          <w:sz w:val="24"/>
          <w:szCs w:val="24"/>
        </w:rPr>
        <w:t xml:space="preserve"> </w:t>
      </w:r>
      <w:r w:rsidR="005C3B4A" w:rsidRPr="009A7C7B">
        <w:rPr>
          <w:rFonts w:ascii="Times New Roman" w:hAnsi="Times New Roman" w:cs="Times New Roman"/>
          <w:sz w:val="24"/>
          <w:szCs w:val="24"/>
        </w:rPr>
        <w:t>(Chang </w:t>
      </w:r>
      <w:r w:rsidR="005C3B4A" w:rsidRPr="009A7C7B">
        <w:rPr>
          <w:rStyle w:val="Emphasis"/>
          <w:rFonts w:ascii="Times New Roman" w:hAnsi="Times New Roman" w:cs="Times New Roman"/>
          <w:sz w:val="24"/>
          <w:szCs w:val="24"/>
        </w:rPr>
        <w:t>et al.</w:t>
      </w:r>
      <w:r w:rsidR="005C3B4A" w:rsidRPr="009A7C7B">
        <w:rPr>
          <w:rFonts w:ascii="Times New Roman" w:hAnsi="Times New Roman" w:cs="Times New Roman"/>
          <w:sz w:val="24"/>
          <w:szCs w:val="24"/>
        </w:rPr>
        <w:t>, 2020)</w:t>
      </w:r>
      <w:r w:rsidR="000D5E1E" w:rsidRPr="009A7C7B">
        <w:rPr>
          <w:rFonts w:ascii="Times New Roman" w:hAnsi="Times New Roman" w:cs="Times New Roman"/>
          <w:sz w:val="24"/>
          <w:szCs w:val="24"/>
        </w:rPr>
        <w:t>. However, the most important key value is discipline because it reminds people of vital priorities and ensures they remain focused on their goals. With discipline, one can forego temporary pleasure and ensure temporary discomfort for greater benefits.</w:t>
      </w:r>
    </w:p>
    <w:p w14:paraId="7071BBBD" w14:textId="77777777" w:rsidR="00950800" w:rsidRPr="009A7C7B" w:rsidRDefault="003017C2"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Motivators </w:t>
      </w:r>
    </w:p>
    <w:p w14:paraId="563C3F77" w14:textId="550BC9AF" w:rsidR="00D7246E" w:rsidRPr="009A7C7B" w:rsidRDefault="005C3B4A" w:rsidP="009A7C7B">
      <w:pPr>
        <w:pStyle w:val="ListParagraph"/>
        <w:numPr>
          <w:ilvl w:val="0"/>
          <w:numId w:val="9"/>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Personal</w:t>
      </w:r>
      <w:r w:rsidR="00D7246E" w:rsidRPr="009A7C7B">
        <w:rPr>
          <w:rFonts w:ascii="Times New Roman" w:hAnsi="Times New Roman" w:cs="Times New Roman"/>
          <w:sz w:val="24"/>
          <w:szCs w:val="24"/>
        </w:rPr>
        <w:t xml:space="preserve"> challenge </w:t>
      </w:r>
    </w:p>
    <w:p w14:paraId="605B912B" w14:textId="77777777" w:rsidR="00D7246E" w:rsidRPr="009A7C7B" w:rsidRDefault="00D7246E" w:rsidP="009A7C7B">
      <w:pPr>
        <w:pStyle w:val="ListParagraph"/>
        <w:numPr>
          <w:ilvl w:val="0"/>
          <w:numId w:val="9"/>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Question of legacy</w:t>
      </w:r>
    </w:p>
    <w:p w14:paraId="33DD0FC4" w14:textId="77777777" w:rsidR="00D7246E" w:rsidRPr="009A7C7B" w:rsidRDefault="00D7246E" w:rsidP="009A7C7B">
      <w:pPr>
        <w:pStyle w:val="ListParagraph"/>
        <w:numPr>
          <w:ilvl w:val="0"/>
          <w:numId w:val="9"/>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Familial support</w:t>
      </w:r>
    </w:p>
    <w:p w14:paraId="42B29052" w14:textId="77777777" w:rsidR="000D5E1E" w:rsidRPr="009A7C7B" w:rsidRDefault="00CF1E6D" w:rsidP="009A7C7B">
      <w:pPr>
        <w:spacing w:after="0" w:line="480" w:lineRule="auto"/>
        <w:rPr>
          <w:rFonts w:ascii="Times New Roman" w:hAnsi="Times New Roman" w:cs="Times New Roman"/>
          <w:bCs/>
          <w:iCs/>
          <w:sz w:val="24"/>
          <w:szCs w:val="24"/>
        </w:rPr>
      </w:pPr>
      <w:r w:rsidRPr="009A7C7B">
        <w:rPr>
          <w:rFonts w:ascii="Times New Roman" w:hAnsi="Times New Roman" w:cs="Times New Roman"/>
          <w:sz w:val="24"/>
          <w:szCs w:val="24"/>
        </w:rPr>
        <w:tab/>
        <w:t>Firstly, I am motivated to test personal limits and surpass personal boundaries. Secondly, I desire to make a difference in the business world by creating a legacy that will live long after I am gone. Finally, my family massively motivates me to break barriers – making them proud is a major reason for all my efforts.</w:t>
      </w:r>
    </w:p>
    <w:p w14:paraId="57576384" w14:textId="77777777" w:rsidR="00383771" w:rsidRPr="009A7C7B" w:rsidRDefault="00383771"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Hobby </w:t>
      </w:r>
    </w:p>
    <w:p w14:paraId="4E91B4F7" w14:textId="1DF5C8A9" w:rsidR="00CF1E6D" w:rsidRPr="009A7C7B" w:rsidRDefault="00CF1E6D" w:rsidP="009A7C7B">
      <w:pPr>
        <w:spacing w:after="0" w:line="480" w:lineRule="auto"/>
        <w:ind w:firstLine="720"/>
        <w:rPr>
          <w:rFonts w:ascii="Times New Roman" w:hAnsi="Times New Roman" w:cs="Times New Roman"/>
          <w:sz w:val="24"/>
          <w:szCs w:val="24"/>
        </w:rPr>
      </w:pPr>
      <w:r w:rsidRPr="009A7C7B">
        <w:rPr>
          <w:rFonts w:ascii="Times New Roman" w:hAnsi="Times New Roman" w:cs="Times New Roman"/>
          <w:sz w:val="24"/>
          <w:szCs w:val="24"/>
        </w:rPr>
        <w:t xml:space="preserve">I enjoy traveling to new places and meeting new people because I believe in the power of social networking. Every person I meet has the potential to contribute to the attainment of my goals. </w:t>
      </w:r>
    </w:p>
    <w:p w14:paraId="46D844CB" w14:textId="77777777" w:rsidR="00383771" w:rsidRPr="009A7C7B" w:rsidRDefault="00383771"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Career </w:t>
      </w:r>
    </w:p>
    <w:p w14:paraId="71D3EA26" w14:textId="30A448A8" w:rsidR="00311477" w:rsidRPr="009A7C7B" w:rsidRDefault="00CF1E6D" w:rsidP="009A7C7B">
      <w:pPr>
        <w:spacing w:after="0" w:line="480" w:lineRule="auto"/>
        <w:ind w:firstLine="720"/>
        <w:rPr>
          <w:rFonts w:ascii="Times New Roman" w:hAnsi="Times New Roman" w:cs="Times New Roman"/>
          <w:sz w:val="24"/>
          <w:szCs w:val="24"/>
        </w:rPr>
      </w:pPr>
      <w:r w:rsidRPr="009A7C7B">
        <w:rPr>
          <w:rFonts w:ascii="Times New Roman" w:hAnsi="Times New Roman" w:cs="Times New Roman"/>
          <w:sz w:val="24"/>
          <w:szCs w:val="24"/>
        </w:rPr>
        <w:t>I am the best fit to become a manager at a business enterprise due to the skillset I possess and my career goals for the future. This is because I have intentionally cultivated social skills that enable me to interact flawlessly with people (Bjekić </w:t>
      </w:r>
      <w:r w:rsidRPr="009A7C7B">
        <w:rPr>
          <w:rStyle w:val="Emphasis"/>
          <w:rFonts w:ascii="Times New Roman" w:hAnsi="Times New Roman" w:cs="Times New Roman"/>
          <w:sz w:val="24"/>
          <w:szCs w:val="24"/>
        </w:rPr>
        <w:t>et al.</w:t>
      </w:r>
      <w:r w:rsidRPr="009A7C7B">
        <w:rPr>
          <w:rFonts w:ascii="Times New Roman" w:hAnsi="Times New Roman" w:cs="Times New Roman"/>
          <w:sz w:val="24"/>
          <w:szCs w:val="24"/>
        </w:rPr>
        <w:t>, 2021</w:t>
      </w:r>
      <w:r w:rsidR="005C3B4A">
        <w:rPr>
          <w:rFonts w:ascii="Times New Roman" w:hAnsi="Times New Roman" w:cs="Times New Roman"/>
          <w:sz w:val="24"/>
          <w:szCs w:val="24"/>
        </w:rPr>
        <w:t xml:space="preserve">; </w:t>
      </w:r>
      <w:r w:rsidR="005C3B4A" w:rsidRPr="009A7C7B">
        <w:rPr>
          <w:rFonts w:ascii="Times New Roman" w:hAnsi="Times New Roman" w:cs="Times New Roman"/>
          <w:sz w:val="24"/>
          <w:szCs w:val="24"/>
        </w:rPr>
        <w:t>Guffey and Loewy, 2022</w:t>
      </w:r>
      <w:r w:rsidRPr="009A7C7B">
        <w:rPr>
          <w:rFonts w:ascii="Times New Roman" w:hAnsi="Times New Roman" w:cs="Times New Roman"/>
          <w:sz w:val="24"/>
          <w:szCs w:val="24"/>
        </w:rPr>
        <w:t>). I am also good at managing multiple events simultaneously, hence suited for such a role. </w:t>
      </w:r>
      <w:r w:rsidR="000C31DD" w:rsidRPr="009A7C7B">
        <w:rPr>
          <w:rFonts w:ascii="Times New Roman" w:hAnsi="Times New Roman" w:cs="Times New Roman"/>
          <w:sz w:val="24"/>
          <w:szCs w:val="24"/>
        </w:rPr>
        <w:t xml:space="preserve"> </w:t>
      </w:r>
    </w:p>
    <w:p w14:paraId="69CA9BCE" w14:textId="77777777" w:rsidR="00872119" w:rsidRPr="009A7C7B" w:rsidRDefault="00872119" w:rsidP="009A7C7B">
      <w:pPr>
        <w:spacing w:after="0" w:line="480" w:lineRule="auto"/>
        <w:jc w:val="center"/>
        <w:rPr>
          <w:rFonts w:ascii="Times New Roman" w:hAnsi="Times New Roman" w:cs="Times New Roman"/>
          <w:bCs/>
          <w:sz w:val="24"/>
          <w:szCs w:val="24"/>
        </w:rPr>
      </w:pPr>
      <w:r w:rsidRPr="009A7C7B">
        <w:rPr>
          <w:rFonts w:ascii="Times New Roman" w:hAnsi="Times New Roman" w:cs="Times New Roman"/>
          <w:bCs/>
          <w:sz w:val="24"/>
          <w:szCs w:val="24"/>
        </w:rPr>
        <w:t>Marketing Strategy</w:t>
      </w:r>
    </w:p>
    <w:p w14:paraId="1CC80C2C" w14:textId="77777777" w:rsidR="00950800" w:rsidRPr="009A7C7B" w:rsidRDefault="00872119"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Skills </w:t>
      </w:r>
    </w:p>
    <w:p w14:paraId="4187C1C3" w14:textId="77777777" w:rsidR="00950800" w:rsidRPr="009A7C7B" w:rsidRDefault="00D7246E" w:rsidP="009A7C7B">
      <w:pPr>
        <w:pStyle w:val="ListParagraph"/>
        <w:numPr>
          <w:ilvl w:val="0"/>
          <w:numId w:val="10"/>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Oratory</w:t>
      </w:r>
    </w:p>
    <w:p w14:paraId="10211E26" w14:textId="77777777" w:rsidR="00950800" w:rsidRPr="009A7C7B" w:rsidRDefault="00872119" w:rsidP="009A7C7B">
      <w:pPr>
        <w:pStyle w:val="ListParagraph"/>
        <w:numPr>
          <w:ilvl w:val="0"/>
          <w:numId w:val="10"/>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Creative thinking</w:t>
      </w:r>
      <w:r w:rsidR="001B4799" w:rsidRPr="009A7C7B">
        <w:rPr>
          <w:rFonts w:ascii="Times New Roman" w:hAnsi="Times New Roman" w:cs="Times New Roman"/>
          <w:sz w:val="24"/>
          <w:szCs w:val="24"/>
        </w:rPr>
        <w:t xml:space="preserve"> </w:t>
      </w:r>
    </w:p>
    <w:p w14:paraId="618E5625" w14:textId="77777777" w:rsidR="00CF1E6D" w:rsidRPr="009A7C7B" w:rsidRDefault="00D7246E" w:rsidP="009A7C7B">
      <w:pPr>
        <w:pStyle w:val="ListParagraph"/>
        <w:numPr>
          <w:ilvl w:val="0"/>
          <w:numId w:val="10"/>
        </w:numPr>
        <w:spacing w:after="0" w:line="480" w:lineRule="auto"/>
        <w:rPr>
          <w:rFonts w:ascii="Times New Roman" w:hAnsi="Times New Roman" w:cs="Times New Roman"/>
          <w:sz w:val="24"/>
          <w:szCs w:val="24"/>
        </w:rPr>
      </w:pPr>
      <w:r w:rsidRPr="009A7C7B">
        <w:rPr>
          <w:rFonts w:ascii="Times New Roman" w:hAnsi="Times New Roman" w:cs="Times New Roman"/>
          <w:sz w:val="24"/>
          <w:szCs w:val="24"/>
        </w:rPr>
        <w:t>Time management</w:t>
      </w:r>
      <w:r w:rsidR="00950800" w:rsidRPr="009A7C7B">
        <w:rPr>
          <w:rFonts w:ascii="Times New Roman" w:hAnsi="Times New Roman" w:cs="Times New Roman"/>
          <w:sz w:val="24"/>
          <w:szCs w:val="24"/>
        </w:rPr>
        <w:tab/>
      </w:r>
    </w:p>
    <w:p w14:paraId="2C8BA814" w14:textId="5E51BF5C" w:rsidR="00872119" w:rsidRPr="009A7C7B" w:rsidRDefault="00CF1E6D"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ab/>
        <w:t>My first strongest skill is the confidence to stand in front of people and freely present my ideas. Creativity is an additional prerequisite that ensures I can innovate and create new mechanisms. According to Di Gregorio </w:t>
      </w:r>
      <w:r w:rsidRPr="009A7C7B">
        <w:rPr>
          <w:rStyle w:val="Emphasis"/>
          <w:rFonts w:ascii="Times New Roman" w:hAnsi="Times New Roman" w:cs="Times New Roman"/>
          <w:sz w:val="24"/>
          <w:szCs w:val="24"/>
        </w:rPr>
        <w:t>et al.</w:t>
      </w:r>
      <w:r w:rsidRPr="009A7C7B">
        <w:rPr>
          <w:rFonts w:ascii="Times New Roman" w:hAnsi="Times New Roman" w:cs="Times New Roman"/>
          <w:sz w:val="24"/>
          <w:szCs w:val="24"/>
        </w:rPr>
        <w:t> (</w:t>
      </w:r>
      <w:r w:rsidR="00F957F2">
        <w:rPr>
          <w:rFonts w:ascii="Times New Roman" w:hAnsi="Times New Roman" w:cs="Times New Roman"/>
          <w:sz w:val="24"/>
          <w:szCs w:val="24"/>
        </w:rPr>
        <w:t>2020</w:t>
      </w:r>
      <w:r w:rsidRPr="009A7C7B">
        <w:rPr>
          <w:rFonts w:ascii="Times New Roman" w:hAnsi="Times New Roman" w:cs="Times New Roman"/>
          <w:sz w:val="24"/>
          <w:szCs w:val="24"/>
        </w:rPr>
        <w:t>), it comes from my love of surroundings’ observation, interest in books, and the ability to reflect on world problems using the knowledge gained. Finally, I developed time management skills as they ensure the completion of duties and the attainment of goals within the desired timelines. </w:t>
      </w:r>
      <w:r w:rsidR="003B3507" w:rsidRPr="009A7C7B">
        <w:rPr>
          <w:rFonts w:ascii="Times New Roman" w:hAnsi="Times New Roman" w:cs="Times New Roman"/>
          <w:sz w:val="24"/>
          <w:szCs w:val="24"/>
        </w:rPr>
        <w:t xml:space="preserve"> </w:t>
      </w:r>
    </w:p>
    <w:p w14:paraId="04BBCA8E" w14:textId="77777777" w:rsidR="00950800" w:rsidRPr="009A7C7B" w:rsidRDefault="00CF1E6D"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Skills to Improve</w:t>
      </w:r>
    </w:p>
    <w:p w14:paraId="33566169" w14:textId="77777777" w:rsidR="00CF1E6D" w:rsidRPr="009A7C7B" w:rsidRDefault="00CF1E6D" w:rsidP="009A7C7B">
      <w:pPr>
        <w:pStyle w:val="ListParagraph"/>
        <w:numPr>
          <w:ilvl w:val="0"/>
          <w:numId w:val="11"/>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Adaptability </w:t>
      </w:r>
    </w:p>
    <w:p w14:paraId="13E3B8FD" w14:textId="77777777" w:rsidR="00CF1E6D" w:rsidRPr="009A7C7B" w:rsidRDefault="00CF1E6D" w:rsidP="009A7C7B">
      <w:pPr>
        <w:pStyle w:val="ListParagraph"/>
        <w:numPr>
          <w:ilvl w:val="0"/>
          <w:numId w:val="11"/>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Emotional control </w:t>
      </w:r>
    </w:p>
    <w:p w14:paraId="223C6C19" w14:textId="77777777" w:rsidR="00CF1E6D" w:rsidRPr="009A7C7B" w:rsidRDefault="00CF1E6D" w:rsidP="009A7C7B">
      <w:pPr>
        <w:pStyle w:val="ListParagraph"/>
        <w:numPr>
          <w:ilvl w:val="0"/>
          <w:numId w:val="11"/>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Analytics </w:t>
      </w:r>
    </w:p>
    <w:p w14:paraId="030BB8AD" w14:textId="50EFA20E" w:rsidR="00CF1E6D" w:rsidRPr="009A7C7B" w:rsidRDefault="00CF1E6D"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ab/>
        <w:t>I need to improve my adaptability and move through situations quicker, so I can focus on the next important thing seamlessly. Then, I need to improve my emotional balance during situations that require quick and decisive decision-making (Mangus </w:t>
      </w:r>
      <w:r w:rsidRPr="009A7C7B">
        <w:rPr>
          <w:rStyle w:val="Emphasis"/>
          <w:rFonts w:ascii="Times New Roman" w:hAnsi="Times New Roman" w:cs="Times New Roman"/>
          <w:sz w:val="24"/>
          <w:szCs w:val="24"/>
        </w:rPr>
        <w:t>et al.</w:t>
      </w:r>
      <w:r w:rsidRPr="009A7C7B">
        <w:rPr>
          <w:rFonts w:ascii="Times New Roman" w:hAnsi="Times New Roman" w:cs="Times New Roman"/>
          <w:sz w:val="24"/>
          <w:szCs w:val="24"/>
        </w:rPr>
        <w:t>, 2020</w:t>
      </w:r>
      <w:r w:rsidR="00BD43CB">
        <w:rPr>
          <w:rFonts w:ascii="Times New Roman" w:hAnsi="Times New Roman" w:cs="Times New Roman"/>
          <w:sz w:val="24"/>
          <w:szCs w:val="24"/>
        </w:rPr>
        <w:t xml:space="preserve">; </w:t>
      </w:r>
      <w:r w:rsidR="00BD43CB" w:rsidRPr="009A7C7B">
        <w:rPr>
          <w:rFonts w:ascii="Times New Roman" w:hAnsi="Times New Roman" w:cs="Times New Roman"/>
          <w:sz w:val="24"/>
          <w:szCs w:val="24"/>
        </w:rPr>
        <w:t>Pilipczuk, 2021</w:t>
      </w:r>
      <w:r w:rsidRPr="009A7C7B">
        <w:rPr>
          <w:rFonts w:ascii="Times New Roman" w:hAnsi="Times New Roman" w:cs="Times New Roman"/>
          <w:sz w:val="24"/>
          <w:szCs w:val="24"/>
        </w:rPr>
        <w:t>). Apart from that, my data analysis skills need sharpening for improvement using the various software developed for this purpose. The technological space is a rapidly changing area that requires adequate attention to ensure I can remain abreast with the changes.</w:t>
      </w:r>
    </w:p>
    <w:p w14:paraId="73B88429" w14:textId="77777777" w:rsidR="00950800" w:rsidRPr="009A7C7B" w:rsidRDefault="007D3095"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Value to Future </w:t>
      </w:r>
      <w:r w:rsidR="005C13C1" w:rsidRPr="009A7C7B">
        <w:rPr>
          <w:rFonts w:ascii="Times New Roman" w:hAnsi="Times New Roman" w:cs="Times New Roman"/>
          <w:bCs/>
          <w:i/>
          <w:iCs/>
          <w:sz w:val="24"/>
          <w:szCs w:val="24"/>
        </w:rPr>
        <w:t>Employers</w:t>
      </w:r>
      <w:r w:rsidRPr="009A7C7B">
        <w:rPr>
          <w:rFonts w:ascii="Times New Roman" w:hAnsi="Times New Roman" w:cs="Times New Roman"/>
          <w:bCs/>
          <w:i/>
          <w:iCs/>
          <w:sz w:val="24"/>
          <w:szCs w:val="24"/>
        </w:rPr>
        <w:t xml:space="preserve"> </w:t>
      </w:r>
    </w:p>
    <w:p w14:paraId="08B30566" w14:textId="77777777" w:rsidR="009D104B" w:rsidRPr="009A7C7B" w:rsidRDefault="009D104B" w:rsidP="009A7C7B">
      <w:pPr>
        <w:pStyle w:val="ListParagraph"/>
        <w:numPr>
          <w:ilvl w:val="0"/>
          <w:numId w:val="12"/>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Team player </w:t>
      </w:r>
    </w:p>
    <w:p w14:paraId="56E2BED8" w14:textId="77777777" w:rsidR="009D104B" w:rsidRPr="009A7C7B" w:rsidRDefault="009D104B" w:rsidP="009A7C7B">
      <w:pPr>
        <w:pStyle w:val="ListParagraph"/>
        <w:numPr>
          <w:ilvl w:val="0"/>
          <w:numId w:val="12"/>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Leader </w:t>
      </w:r>
    </w:p>
    <w:p w14:paraId="53C0456D" w14:textId="77777777" w:rsidR="009D104B" w:rsidRPr="009A7C7B" w:rsidRDefault="006029B7" w:rsidP="009A7C7B">
      <w:pPr>
        <w:pStyle w:val="ListParagraph"/>
        <w:numPr>
          <w:ilvl w:val="0"/>
          <w:numId w:val="12"/>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D</w:t>
      </w:r>
      <w:r w:rsidR="009D104B" w:rsidRPr="009A7C7B">
        <w:rPr>
          <w:rFonts w:ascii="Times New Roman" w:hAnsi="Times New Roman" w:cs="Times New Roman"/>
          <w:sz w:val="24"/>
          <w:szCs w:val="24"/>
        </w:rPr>
        <w:t xml:space="preserve">edicated employee </w:t>
      </w:r>
    </w:p>
    <w:p w14:paraId="12344217" w14:textId="77777777" w:rsidR="00CF1E6D" w:rsidRPr="009A7C7B" w:rsidRDefault="009D104B"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ab/>
        <w:t>I am a team player and, therefore, capable of collaborating with people within a group. I can contribute massively to collective goals and put collective achievement before personal goals whenever presented with an opportunity. Additionally, I have acquired leadership skills over the years in the professional and academic space, which are invaluable for any employer. Moreover, I am driven and focused on whatever tasks I am assigned to ensure success and evade failure.</w:t>
      </w:r>
    </w:p>
    <w:p w14:paraId="79D81783" w14:textId="77777777" w:rsidR="00950800" w:rsidRPr="009A7C7B" w:rsidRDefault="00D22F1E"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Benefits to Society </w:t>
      </w:r>
      <w:r w:rsidR="00AF5B82" w:rsidRPr="009A7C7B">
        <w:rPr>
          <w:rFonts w:ascii="Times New Roman" w:hAnsi="Times New Roman" w:cs="Times New Roman"/>
          <w:bCs/>
          <w:i/>
          <w:iCs/>
          <w:sz w:val="24"/>
          <w:szCs w:val="24"/>
        </w:rPr>
        <w:t>and Employer</w:t>
      </w:r>
    </w:p>
    <w:p w14:paraId="720AEE67" w14:textId="77777777" w:rsidR="009D104B" w:rsidRPr="009A7C7B" w:rsidRDefault="009D104B" w:rsidP="009A7C7B">
      <w:pPr>
        <w:pStyle w:val="ListParagraph"/>
        <w:numPr>
          <w:ilvl w:val="0"/>
          <w:numId w:val="13"/>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Corporate social responsibility </w:t>
      </w:r>
    </w:p>
    <w:p w14:paraId="2868E253" w14:textId="77777777" w:rsidR="009D104B" w:rsidRPr="009A7C7B" w:rsidRDefault="009D104B" w:rsidP="009A7C7B">
      <w:pPr>
        <w:pStyle w:val="ListParagraph"/>
        <w:numPr>
          <w:ilvl w:val="0"/>
          <w:numId w:val="13"/>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Environmental concerns </w:t>
      </w:r>
    </w:p>
    <w:p w14:paraId="5ABF5C33" w14:textId="77777777" w:rsidR="009D104B" w:rsidRPr="009A7C7B" w:rsidRDefault="009D104B" w:rsidP="009A7C7B">
      <w:pPr>
        <w:spacing w:after="0" w:line="480" w:lineRule="auto"/>
        <w:rPr>
          <w:rFonts w:ascii="Times New Roman" w:hAnsi="Times New Roman" w:cs="Times New Roman"/>
          <w:bCs/>
          <w:iCs/>
          <w:sz w:val="24"/>
          <w:szCs w:val="24"/>
        </w:rPr>
      </w:pPr>
      <w:r w:rsidRPr="009A7C7B">
        <w:rPr>
          <w:rFonts w:ascii="Times New Roman" w:hAnsi="Times New Roman" w:cs="Times New Roman"/>
          <w:sz w:val="24"/>
          <w:szCs w:val="24"/>
        </w:rPr>
        <w:tab/>
        <w:t>I have an entrepreneurial drive and seek to develop business enterprises that will create employment for the community. Apart from that, environmental conservation is a priority, and climate change is a challenge that continues to affect society (Addison </w:t>
      </w:r>
      <w:r w:rsidRPr="009A7C7B">
        <w:rPr>
          <w:rStyle w:val="Emphasis"/>
          <w:rFonts w:ascii="Times New Roman" w:hAnsi="Times New Roman" w:cs="Times New Roman"/>
          <w:sz w:val="24"/>
          <w:szCs w:val="24"/>
        </w:rPr>
        <w:t>et al</w:t>
      </w:r>
      <w:r w:rsidRPr="009A7C7B">
        <w:rPr>
          <w:rFonts w:ascii="Times New Roman" w:hAnsi="Times New Roman" w:cs="Times New Roman"/>
          <w:sz w:val="24"/>
          <w:szCs w:val="24"/>
        </w:rPr>
        <w:t>., 2020). Thus, I advocate for climate conservation and will retain the same values and drive within the professional setting in every position I occupy. This will ensure that I help society conserve the environment and make the earth more hospitable.</w:t>
      </w:r>
    </w:p>
    <w:p w14:paraId="7A40E664" w14:textId="77777777" w:rsidR="00950800" w:rsidRPr="009A7C7B" w:rsidRDefault="00C40978"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Differentiating Factors </w:t>
      </w:r>
    </w:p>
    <w:p w14:paraId="26D390AD" w14:textId="77777777" w:rsidR="00DE21D8" w:rsidRPr="009A7C7B" w:rsidRDefault="00DE21D8" w:rsidP="009A7C7B">
      <w:pPr>
        <w:pStyle w:val="ListParagraph"/>
        <w:numPr>
          <w:ilvl w:val="0"/>
          <w:numId w:val="14"/>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Patriotism </w:t>
      </w:r>
    </w:p>
    <w:p w14:paraId="1D620A8D" w14:textId="77777777" w:rsidR="00DE21D8" w:rsidRPr="009A7C7B" w:rsidRDefault="00DE21D8" w:rsidP="009A7C7B">
      <w:pPr>
        <w:pStyle w:val="ListParagraph"/>
        <w:numPr>
          <w:ilvl w:val="0"/>
          <w:numId w:val="14"/>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Discipline </w:t>
      </w:r>
    </w:p>
    <w:p w14:paraId="553B848F" w14:textId="77777777" w:rsidR="00DE21D8" w:rsidRPr="009A7C7B" w:rsidRDefault="00DE21D8" w:rsidP="009A7C7B">
      <w:pPr>
        <w:pStyle w:val="ListParagraph"/>
        <w:numPr>
          <w:ilvl w:val="0"/>
          <w:numId w:val="14"/>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Social skills </w:t>
      </w:r>
    </w:p>
    <w:p w14:paraId="67594AC6" w14:textId="261061B4" w:rsidR="009D104B" w:rsidRPr="009A7C7B" w:rsidRDefault="00DE21D8"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ab/>
        <w:t>I love my country and remain patriotic in an era when this appears optional for many students. I plan to improve the position of my nation on global matters with its goal of becoming an economic symbol in the region. In addition, I am disciplined and do not allow the thrills of youth to distract me from the goals I have set. Finally, I have cultivated social skills in contrast to the stance adopted by many colleagues who ignore the human aspect of the academic and business environment.</w:t>
      </w:r>
    </w:p>
    <w:p w14:paraId="67966C30" w14:textId="77777777" w:rsidR="00950800" w:rsidRPr="009A7C7B" w:rsidRDefault="002934F0" w:rsidP="009A7C7B">
      <w:pPr>
        <w:spacing w:after="0" w:line="480" w:lineRule="auto"/>
        <w:rPr>
          <w:rFonts w:ascii="Times New Roman" w:hAnsi="Times New Roman" w:cs="Times New Roman"/>
          <w:bCs/>
          <w:i/>
          <w:iCs/>
          <w:sz w:val="24"/>
          <w:szCs w:val="24"/>
        </w:rPr>
      </w:pPr>
      <w:r w:rsidRPr="009A7C7B">
        <w:rPr>
          <w:rFonts w:ascii="Times New Roman" w:hAnsi="Times New Roman" w:cs="Times New Roman"/>
          <w:bCs/>
          <w:i/>
          <w:iCs/>
          <w:sz w:val="24"/>
          <w:szCs w:val="24"/>
        </w:rPr>
        <w:t xml:space="preserve">Adjectives </w:t>
      </w:r>
    </w:p>
    <w:p w14:paraId="10C15A9C" w14:textId="77777777" w:rsidR="00DE21D8" w:rsidRPr="009A7C7B" w:rsidRDefault="00DE21D8" w:rsidP="009A7C7B">
      <w:pPr>
        <w:pStyle w:val="ListParagraph"/>
        <w:numPr>
          <w:ilvl w:val="0"/>
          <w:numId w:val="15"/>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Dedicated  </w:t>
      </w:r>
    </w:p>
    <w:p w14:paraId="64BDDF19" w14:textId="77777777" w:rsidR="00DE21D8" w:rsidRPr="009A7C7B" w:rsidRDefault="00DE21D8" w:rsidP="009A7C7B">
      <w:pPr>
        <w:pStyle w:val="ListParagraph"/>
        <w:numPr>
          <w:ilvl w:val="0"/>
          <w:numId w:val="15"/>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Charismatic </w:t>
      </w:r>
    </w:p>
    <w:p w14:paraId="6324A669" w14:textId="77777777" w:rsidR="00DE21D8" w:rsidRPr="009A7C7B" w:rsidRDefault="00DE21D8" w:rsidP="009A7C7B">
      <w:pPr>
        <w:pStyle w:val="ListParagraph"/>
        <w:numPr>
          <w:ilvl w:val="0"/>
          <w:numId w:val="15"/>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Time-efficient </w:t>
      </w:r>
    </w:p>
    <w:p w14:paraId="1010EC4E" w14:textId="77777777" w:rsidR="00DE21D8" w:rsidRPr="009A7C7B" w:rsidRDefault="00DE21D8" w:rsidP="009A7C7B">
      <w:pPr>
        <w:pStyle w:val="ListParagraph"/>
        <w:numPr>
          <w:ilvl w:val="0"/>
          <w:numId w:val="15"/>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Communicative </w:t>
      </w:r>
    </w:p>
    <w:p w14:paraId="74461DDC" w14:textId="77777777" w:rsidR="00DE21D8" w:rsidRPr="009A7C7B" w:rsidRDefault="00DE21D8" w:rsidP="009A7C7B">
      <w:pPr>
        <w:pStyle w:val="ListParagraph"/>
        <w:numPr>
          <w:ilvl w:val="0"/>
          <w:numId w:val="15"/>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Honest</w:t>
      </w:r>
    </w:p>
    <w:p w14:paraId="40F48399" w14:textId="77777777" w:rsidR="00DE21D8" w:rsidRPr="009A7C7B" w:rsidRDefault="00DE21D8" w:rsidP="009A7C7B">
      <w:pPr>
        <w:pStyle w:val="ListParagraph"/>
        <w:numPr>
          <w:ilvl w:val="0"/>
          <w:numId w:val="15"/>
        </w:numPr>
        <w:spacing w:after="0" w:line="480" w:lineRule="auto"/>
        <w:rPr>
          <w:rFonts w:ascii="Times New Roman" w:hAnsi="Times New Roman" w:cs="Times New Roman"/>
          <w:bCs/>
          <w:i/>
          <w:iCs/>
          <w:sz w:val="24"/>
          <w:szCs w:val="24"/>
        </w:rPr>
      </w:pPr>
      <w:r w:rsidRPr="009A7C7B">
        <w:rPr>
          <w:rFonts w:ascii="Times New Roman" w:hAnsi="Times New Roman" w:cs="Times New Roman"/>
          <w:sz w:val="24"/>
          <w:szCs w:val="24"/>
        </w:rPr>
        <w:t xml:space="preserve">Cooperative </w:t>
      </w:r>
    </w:p>
    <w:p w14:paraId="7F695607" w14:textId="1AE5DAB5" w:rsidR="00DE21D8" w:rsidRPr="009A7C7B" w:rsidRDefault="00DE21D8" w:rsidP="009A7C7B">
      <w:pPr>
        <w:spacing w:after="0" w:line="480" w:lineRule="auto"/>
        <w:rPr>
          <w:rFonts w:ascii="Times New Roman" w:hAnsi="Times New Roman" w:cs="Times New Roman"/>
          <w:bCs/>
          <w:iCs/>
          <w:sz w:val="24"/>
          <w:szCs w:val="24"/>
        </w:rPr>
      </w:pPr>
      <w:r w:rsidRPr="009A7C7B">
        <w:rPr>
          <w:rFonts w:ascii="Times New Roman" w:hAnsi="Times New Roman" w:cs="Times New Roman"/>
          <w:bCs/>
          <w:iCs/>
          <w:sz w:val="24"/>
          <w:szCs w:val="24"/>
        </w:rPr>
        <w:tab/>
        <w:t>Firstly, I have the dedication to the set goals to ensure personal and collective success. Secondly, being charismatic in any position I occupy makes me capable of leading others. Thirdly, I am an efficient time manager, ensuring minimal time wastage and timely achievement of targets. Fourthly, good communication ensures I can hear other people and their views on a topic while effectively informing them about collective goals and personal targets. Fifthly, I am honest in my dealings with people and strive to maintain my integrity in situations that otherwise threaten me. Finally, I am cooperative and strive to ensure remarkable achievements in my groups.</w:t>
      </w:r>
    </w:p>
    <w:p w14:paraId="07163565" w14:textId="77777777" w:rsidR="009B5ED7" w:rsidRPr="009A7C7B" w:rsidRDefault="000D4F09"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Positioning Mantra </w:t>
      </w:r>
    </w:p>
    <w:p w14:paraId="7A0B1810" w14:textId="77777777" w:rsidR="000D4F09" w:rsidRPr="009A7C7B" w:rsidRDefault="000D4F09" w:rsidP="009A7C7B">
      <w:pPr>
        <w:spacing w:after="0" w:line="480" w:lineRule="auto"/>
        <w:ind w:firstLine="720"/>
        <w:rPr>
          <w:rFonts w:ascii="Times New Roman" w:hAnsi="Times New Roman" w:cs="Times New Roman"/>
          <w:sz w:val="24"/>
          <w:szCs w:val="24"/>
        </w:rPr>
      </w:pPr>
      <w:r w:rsidRPr="009A7C7B">
        <w:rPr>
          <w:rFonts w:ascii="Times New Roman" w:hAnsi="Times New Roman" w:cs="Times New Roman"/>
          <w:sz w:val="24"/>
          <w:szCs w:val="24"/>
        </w:rPr>
        <w:t>Honest</w:t>
      </w:r>
      <w:r w:rsidR="00950800" w:rsidRPr="009A7C7B">
        <w:rPr>
          <w:rFonts w:ascii="Times New Roman" w:hAnsi="Times New Roman" w:cs="Times New Roman"/>
          <w:sz w:val="24"/>
          <w:szCs w:val="24"/>
        </w:rPr>
        <w:t>y</w:t>
      </w:r>
      <w:r w:rsidRPr="009A7C7B">
        <w:rPr>
          <w:rFonts w:ascii="Times New Roman" w:hAnsi="Times New Roman" w:cs="Times New Roman"/>
          <w:sz w:val="24"/>
          <w:szCs w:val="24"/>
        </w:rPr>
        <w:t>, reliab</w:t>
      </w:r>
      <w:r w:rsidR="00950800" w:rsidRPr="009A7C7B">
        <w:rPr>
          <w:rFonts w:ascii="Times New Roman" w:hAnsi="Times New Roman" w:cs="Times New Roman"/>
          <w:sz w:val="24"/>
          <w:szCs w:val="24"/>
        </w:rPr>
        <w:t>ility</w:t>
      </w:r>
      <w:r w:rsidRPr="009A7C7B">
        <w:rPr>
          <w:rFonts w:ascii="Times New Roman" w:hAnsi="Times New Roman" w:cs="Times New Roman"/>
          <w:sz w:val="24"/>
          <w:szCs w:val="24"/>
        </w:rPr>
        <w:t xml:space="preserve">, </w:t>
      </w:r>
      <w:r w:rsidR="00EC06E4" w:rsidRPr="009A7C7B">
        <w:rPr>
          <w:rFonts w:ascii="Times New Roman" w:hAnsi="Times New Roman" w:cs="Times New Roman"/>
          <w:sz w:val="24"/>
          <w:szCs w:val="24"/>
        </w:rPr>
        <w:t xml:space="preserve">and </w:t>
      </w:r>
      <w:r w:rsidR="00950800" w:rsidRPr="009A7C7B">
        <w:rPr>
          <w:rFonts w:ascii="Times New Roman" w:hAnsi="Times New Roman" w:cs="Times New Roman"/>
          <w:sz w:val="24"/>
          <w:szCs w:val="24"/>
        </w:rPr>
        <w:t>dedication</w:t>
      </w:r>
      <w:r w:rsidR="00AF5B82" w:rsidRPr="009A7C7B">
        <w:rPr>
          <w:rFonts w:ascii="Times New Roman" w:hAnsi="Times New Roman" w:cs="Times New Roman"/>
          <w:sz w:val="24"/>
          <w:szCs w:val="24"/>
        </w:rPr>
        <w:t xml:space="preserve">. </w:t>
      </w:r>
      <w:r w:rsidRPr="009A7C7B">
        <w:rPr>
          <w:rFonts w:ascii="Times New Roman" w:hAnsi="Times New Roman" w:cs="Times New Roman"/>
          <w:sz w:val="24"/>
          <w:szCs w:val="24"/>
        </w:rPr>
        <w:t xml:space="preserve"> </w:t>
      </w:r>
    </w:p>
    <w:p w14:paraId="16A71CBE" w14:textId="77777777" w:rsidR="000D4F09" w:rsidRPr="009A7C7B" w:rsidRDefault="000D4F09"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Risk &amp; Mitigation</w:t>
      </w:r>
    </w:p>
    <w:p w14:paraId="2406737A" w14:textId="77777777" w:rsidR="00950800" w:rsidRPr="009A7C7B" w:rsidRDefault="00E85C9E"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Negative Factors </w:t>
      </w:r>
    </w:p>
    <w:p w14:paraId="2688C99E" w14:textId="77777777" w:rsidR="00BF48F8" w:rsidRPr="009A7C7B" w:rsidRDefault="00BF48F8" w:rsidP="009A7C7B">
      <w:pPr>
        <w:pStyle w:val="ListParagraph"/>
        <w:numPr>
          <w:ilvl w:val="0"/>
          <w:numId w:val="16"/>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 xml:space="preserve">Governmental regulations </w:t>
      </w:r>
    </w:p>
    <w:p w14:paraId="68AB7203" w14:textId="77777777" w:rsidR="00BF48F8" w:rsidRPr="009A7C7B" w:rsidRDefault="00BF48F8" w:rsidP="009A7C7B">
      <w:pPr>
        <w:pStyle w:val="ListParagraph"/>
        <w:numPr>
          <w:ilvl w:val="0"/>
          <w:numId w:val="16"/>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 xml:space="preserve">Market competition </w:t>
      </w:r>
    </w:p>
    <w:p w14:paraId="1441BF19" w14:textId="77777777" w:rsidR="00BF48F8" w:rsidRPr="009A7C7B" w:rsidRDefault="00BF48F8" w:rsidP="009A7C7B">
      <w:pPr>
        <w:pStyle w:val="ListParagraph"/>
        <w:numPr>
          <w:ilvl w:val="0"/>
          <w:numId w:val="16"/>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 xml:space="preserve">Distribution channels’ accessibility </w:t>
      </w:r>
    </w:p>
    <w:p w14:paraId="394CEC09" w14:textId="5841F7A7" w:rsidR="00DE21D8" w:rsidRPr="009A7C7B" w:rsidRDefault="00BF48F8" w:rsidP="009A7C7B">
      <w:p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ab/>
        <w:t>Since I intend to start my own business, I see governmental regulations, market competition, and accessibility of distribution channels as potential obstacles</w:t>
      </w:r>
      <w:r w:rsidR="00B736BF" w:rsidRPr="009A7C7B">
        <w:rPr>
          <w:rFonts w:ascii="Times New Roman" w:hAnsi="Times New Roman" w:cs="Times New Roman"/>
          <w:sz w:val="24"/>
          <w:szCs w:val="24"/>
        </w:rPr>
        <w:t xml:space="preserve"> (Dvorkin </w:t>
      </w:r>
      <w:r w:rsidR="00B736BF" w:rsidRPr="009A7C7B">
        <w:rPr>
          <w:rFonts w:ascii="Times New Roman" w:hAnsi="Times New Roman" w:cs="Times New Roman"/>
          <w:i/>
          <w:sz w:val="24"/>
          <w:szCs w:val="24"/>
        </w:rPr>
        <w:t>et al.</w:t>
      </w:r>
      <w:r w:rsidR="00B736BF" w:rsidRPr="009A7C7B">
        <w:rPr>
          <w:rFonts w:ascii="Times New Roman" w:hAnsi="Times New Roman" w:cs="Times New Roman"/>
          <w:sz w:val="24"/>
          <w:szCs w:val="24"/>
        </w:rPr>
        <w:t>, 2021)</w:t>
      </w:r>
      <w:r w:rsidRPr="009A7C7B">
        <w:rPr>
          <w:rFonts w:ascii="Times New Roman" w:hAnsi="Times New Roman" w:cs="Times New Roman"/>
          <w:sz w:val="24"/>
          <w:szCs w:val="24"/>
        </w:rPr>
        <w:t>. Tight government regulations are a potential barrier to the commencement of the business because they impose capital requirements (Zarrouk, El Ghak, and Bakhouche, 2021</w:t>
      </w:r>
      <w:r w:rsidR="00B736BF" w:rsidRPr="009A7C7B">
        <w:rPr>
          <w:rFonts w:ascii="Times New Roman" w:hAnsi="Times New Roman" w:cs="Times New Roman"/>
          <w:sz w:val="24"/>
          <w:szCs w:val="24"/>
        </w:rPr>
        <w:t>; Cohen and Wirtz, 2021</w:t>
      </w:r>
      <w:r w:rsidRPr="009A7C7B">
        <w:rPr>
          <w:rFonts w:ascii="Times New Roman" w:hAnsi="Times New Roman" w:cs="Times New Roman"/>
          <w:sz w:val="24"/>
          <w:szCs w:val="24"/>
        </w:rPr>
        <w:t>). Then, customers in the market are already accustomed to competitors’ products and services (</w:t>
      </w:r>
      <w:r w:rsidR="0076590D" w:rsidRPr="009A7C7B">
        <w:rPr>
          <w:rFonts w:ascii="Times New Roman" w:hAnsi="Times New Roman" w:cs="Times New Roman"/>
          <w:sz w:val="24"/>
          <w:szCs w:val="24"/>
        </w:rPr>
        <w:t>Chaisit, Pansuwan, and Isaranontakul, 2020</w:t>
      </w:r>
      <w:r w:rsidRPr="009A7C7B">
        <w:rPr>
          <w:rFonts w:ascii="Times New Roman" w:hAnsi="Times New Roman" w:cs="Times New Roman"/>
          <w:sz w:val="24"/>
          <w:szCs w:val="24"/>
        </w:rPr>
        <w:t>). Apart from that, access to distribution channels is a likely challenge as well due to the increasing difficulty of reaching customers.</w:t>
      </w:r>
    </w:p>
    <w:p w14:paraId="5707F9D2" w14:textId="77777777" w:rsidR="00950800" w:rsidRPr="009A7C7B" w:rsidRDefault="00552E69"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Positive Factors </w:t>
      </w:r>
    </w:p>
    <w:p w14:paraId="6807E459" w14:textId="77777777" w:rsidR="00BF48F8" w:rsidRPr="009A7C7B" w:rsidRDefault="00BF48F8" w:rsidP="009A7C7B">
      <w:pPr>
        <w:pStyle w:val="ListParagraph"/>
        <w:numPr>
          <w:ilvl w:val="0"/>
          <w:numId w:val="17"/>
        </w:numPr>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Clever marketing </w:t>
      </w:r>
    </w:p>
    <w:p w14:paraId="11D01C3A" w14:textId="77777777" w:rsidR="00BF48F8" w:rsidRPr="009A7C7B" w:rsidRDefault="00BF48F8" w:rsidP="009A7C7B">
      <w:pPr>
        <w:pStyle w:val="ListParagraph"/>
        <w:numPr>
          <w:ilvl w:val="0"/>
          <w:numId w:val="17"/>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 xml:space="preserve">Talent management </w:t>
      </w:r>
    </w:p>
    <w:p w14:paraId="77D79424" w14:textId="77777777" w:rsidR="00BF48F8" w:rsidRPr="009A7C7B" w:rsidRDefault="00BF48F8" w:rsidP="009A7C7B">
      <w:pPr>
        <w:pStyle w:val="ListParagraph"/>
        <w:numPr>
          <w:ilvl w:val="0"/>
          <w:numId w:val="17"/>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 xml:space="preserve">Strategical planning </w:t>
      </w:r>
    </w:p>
    <w:p w14:paraId="245B1653" w14:textId="5A2193D5" w:rsidR="00BF48F8" w:rsidRPr="009A7C7B" w:rsidRDefault="00BF48F8" w:rsidP="009A7C7B">
      <w:p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ab/>
        <w:t>Adequate marketing is a crucial factor in the success of a new business because this ensures customers are aware of the products and the benefits of a new firm. Proper positioning of people within the levels in a company is vital. These include the personnel, staff, management, and planning (</w:t>
      </w:r>
      <w:r w:rsidR="00B736BF" w:rsidRPr="009A7C7B">
        <w:rPr>
          <w:rFonts w:ascii="Times New Roman" w:hAnsi="Times New Roman" w:cs="Times New Roman"/>
          <w:sz w:val="24"/>
          <w:szCs w:val="24"/>
        </w:rPr>
        <w:t xml:space="preserve">Ain </w:t>
      </w:r>
      <w:r w:rsidR="00B736BF" w:rsidRPr="009A7C7B">
        <w:rPr>
          <w:rFonts w:ascii="Times New Roman" w:hAnsi="Times New Roman" w:cs="Times New Roman"/>
          <w:i/>
          <w:sz w:val="24"/>
          <w:szCs w:val="24"/>
        </w:rPr>
        <w:t>et al</w:t>
      </w:r>
      <w:r w:rsidR="00B736BF" w:rsidRPr="009A7C7B">
        <w:rPr>
          <w:rFonts w:ascii="Times New Roman" w:hAnsi="Times New Roman" w:cs="Times New Roman"/>
          <w:sz w:val="24"/>
          <w:szCs w:val="24"/>
        </w:rPr>
        <w:t xml:space="preserve">., </w:t>
      </w:r>
      <w:r w:rsidR="00F957F2">
        <w:rPr>
          <w:rFonts w:ascii="Times New Roman" w:hAnsi="Times New Roman" w:cs="Times New Roman"/>
          <w:sz w:val="24"/>
          <w:szCs w:val="24"/>
        </w:rPr>
        <w:t>2020</w:t>
      </w:r>
      <w:r w:rsidR="00470C4D">
        <w:rPr>
          <w:rFonts w:ascii="Times New Roman" w:hAnsi="Times New Roman" w:cs="Times New Roman"/>
          <w:sz w:val="24"/>
          <w:szCs w:val="24"/>
        </w:rPr>
        <w:t xml:space="preserve">; </w:t>
      </w:r>
      <w:r w:rsidR="00470C4D" w:rsidRPr="009A7C7B">
        <w:rPr>
          <w:rFonts w:ascii="Times New Roman" w:hAnsi="Times New Roman" w:cs="Times New Roman"/>
          <w:sz w:val="24"/>
          <w:szCs w:val="24"/>
        </w:rPr>
        <w:t>Rakhra and Singh, 2021</w:t>
      </w:r>
      <w:r w:rsidRPr="009A7C7B">
        <w:rPr>
          <w:rFonts w:ascii="Times New Roman" w:hAnsi="Times New Roman" w:cs="Times New Roman"/>
          <w:sz w:val="24"/>
          <w:szCs w:val="24"/>
        </w:rPr>
        <w:t>). Proper control of finances, including assets, facilities, and equipment, ensures that money is strategically allocated to the various sectors of the business, achieving desired success.</w:t>
      </w:r>
    </w:p>
    <w:p w14:paraId="557441B2" w14:textId="77777777" w:rsidR="00076804" w:rsidRPr="009A7C7B" w:rsidRDefault="00076804"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Second Choice </w:t>
      </w:r>
    </w:p>
    <w:p w14:paraId="680937CE" w14:textId="77777777" w:rsidR="00A439DF" w:rsidRPr="009A7C7B" w:rsidRDefault="00BF48F8" w:rsidP="009A7C7B">
      <w:pPr>
        <w:spacing w:after="0" w:line="480" w:lineRule="auto"/>
        <w:ind w:firstLine="720"/>
        <w:rPr>
          <w:rFonts w:ascii="Times New Roman" w:hAnsi="Times New Roman" w:cs="Times New Roman"/>
          <w:sz w:val="24"/>
          <w:szCs w:val="24"/>
        </w:rPr>
      </w:pPr>
      <w:r w:rsidRPr="009A7C7B">
        <w:rPr>
          <w:rFonts w:ascii="Times New Roman" w:hAnsi="Times New Roman" w:cs="Times New Roman"/>
          <w:sz w:val="24"/>
          <w:szCs w:val="24"/>
        </w:rPr>
        <w:t xml:space="preserve">The software industry is a rapidly growing sector due to all the technological advancements. This will be the industry of the future as humanity moves to digitize all processes and systems (Lee, Kim, and Park, 2022). </w:t>
      </w:r>
      <w:r w:rsidR="000670C2" w:rsidRPr="009A7C7B">
        <w:rPr>
          <w:rFonts w:ascii="Times New Roman" w:hAnsi="Times New Roman" w:cs="Times New Roman"/>
          <w:sz w:val="24"/>
          <w:szCs w:val="24"/>
        </w:rPr>
        <w:t xml:space="preserve"> </w:t>
      </w:r>
    </w:p>
    <w:p w14:paraId="44AEDA7D" w14:textId="77777777" w:rsidR="00950800" w:rsidRPr="009A7C7B" w:rsidRDefault="00C57BB7"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Unwanted </w:t>
      </w:r>
      <w:r w:rsidR="006B7FC7" w:rsidRPr="009A7C7B">
        <w:rPr>
          <w:rFonts w:ascii="Times New Roman" w:hAnsi="Times New Roman" w:cs="Times New Roman"/>
          <w:i/>
          <w:iCs/>
          <w:sz w:val="24"/>
          <w:szCs w:val="24"/>
        </w:rPr>
        <w:t xml:space="preserve">Interview Questions </w:t>
      </w:r>
    </w:p>
    <w:p w14:paraId="0300C288" w14:textId="77777777" w:rsidR="005D1665" w:rsidRPr="009A7C7B" w:rsidRDefault="005D1665" w:rsidP="009A7C7B">
      <w:pPr>
        <w:pStyle w:val="ListParagraph"/>
        <w:numPr>
          <w:ilvl w:val="0"/>
          <w:numId w:val="18"/>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Professional experience</w:t>
      </w:r>
    </w:p>
    <w:p w14:paraId="4F339C12" w14:textId="77777777" w:rsidR="005D1665" w:rsidRPr="009A7C7B" w:rsidRDefault="005D1665" w:rsidP="009A7C7B">
      <w:pPr>
        <w:pStyle w:val="ListParagraph"/>
        <w:numPr>
          <w:ilvl w:val="0"/>
          <w:numId w:val="18"/>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Education weak points</w:t>
      </w:r>
    </w:p>
    <w:p w14:paraId="09F72F05" w14:textId="77777777" w:rsidR="005D1665" w:rsidRPr="009A7C7B" w:rsidRDefault="005D1665" w:rsidP="009A7C7B">
      <w:pPr>
        <w:spacing w:after="0" w:line="480" w:lineRule="auto"/>
        <w:rPr>
          <w:rFonts w:ascii="Times New Roman" w:hAnsi="Times New Roman" w:cs="Times New Roman"/>
          <w:iCs/>
          <w:sz w:val="24"/>
          <w:szCs w:val="24"/>
        </w:rPr>
      </w:pPr>
      <w:r w:rsidRPr="009A7C7B">
        <w:rPr>
          <w:rFonts w:ascii="Times New Roman" w:hAnsi="Times New Roman" w:cs="Times New Roman"/>
          <w:iCs/>
          <w:sz w:val="24"/>
          <w:szCs w:val="24"/>
        </w:rPr>
        <w:tab/>
        <w:t>As a fresh graduate, I would not want my employer to solely measure me by the absence of professional experience. Thus, I would focus on my strengths, including my ability to learn fast. Another unwanted question regards the subjects I did not manage to excel at. In this case, I would note that academic excellence does not necessarily point to workplace brilliance.</w:t>
      </w:r>
    </w:p>
    <w:p w14:paraId="6AD37A14" w14:textId="77777777" w:rsidR="00950800" w:rsidRPr="009A7C7B" w:rsidRDefault="00C57BB7"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Questions to Interviewers </w:t>
      </w:r>
    </w:p>
    <w:p w14:paraId="4DFF31FF" w14:textId="77777777" w:rsidR="005D1665" w:rsidRPr="009A7C7B" w:rsidRDefault="005D1665" w:rsidP="009A7C7B">
      <w:pPr>
        <w:pStyle w:val="ListParagraph"/>
        <w:numPr>
          <w:ilvl w:val="0"/>
          <w:numId w:val="19"/>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 xml:space="preserve">Growth opportunities </w:t>
      </w:r>
    </w:p>
    <w:p w14:paraId="522DF0A8" w14:textId="77777777" w:rsidR="005D1665" w:rsidRPr="009A7C7B" w:rsidRDefault="005D1665" w:rsidP="009A7C7B">
      <w:pPr>
        <w:pStyle w:val="ListParagraph"/>
        <w:numPr>
          <w:ilvl w:val="0"/>
          <w:numId w:val="19"/>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Company’s vision</w:t>
      </w:r>
    </w:p>
    <w:p w14:paraId="477641E2" w14:textId="77777777" w:rsidR="005D1665" w:rsidRPr="009A7C7B" w:rsidRDefault="005D1665" w:rsidP="009A7C7B">
      <w:p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ab/>
        <w:t>In an interview, I would ask about the opportunities for growth within the company, including promotions and academic progression. Additionally, I would ask about the company's vision to confirm whether its goals align with my plans.</w:t>
      </w:r>
    </w:p>
    <w:p w14:paraId="1ECA67AD" w14:textId="77777777" w:rsidR="00ED6D42" w:rsidRPr="009A7C7B" w:rsidRDefault="00ED6D42" w:rsidP="009A7C7B">
      <w:pPr>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Advisors</w:t>
      </w:r>
      <w:r w:rsidR="00A75A6B" w:rsidRPr="009A7C7B">
        <w:rPr>
          <w:rFonts w:ascii="Times New Roman" w:hAnsi="Times New Roman" w:cs="Times New Roman"/>
          <w:sz w:val="24"/>
          <w:szCs w:val="24"/>
        </w:rPr>
        <w:t xml:space="preserve">/ Mentors &amp; Lessons Learned </w:t>
      </w:r>
    </w:p>
    <w:p w14:paraId="55F812E4" w14:textId="77777777" w:rsidR="00950800" w:rsidRPr="009A7C7B" w:rsidRDefault="00950800"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3 Mentors</w:t>
      </w:r>
    </w:p>
    <w:p w14:paraId="28F993C4" w14:textId="77777777" w:rsidR="00DF673A" w:rsidRPr="009A7C7B" w:rsidRDefault="00DF673A" w:rsidP="009A7C7B">
      <w:pPr>
        <w:pStyle w:val="ListParagraph"/>
        <w:numPr>
          <w:ilvl w:val="0"/>
          <w:numId w:val="20"/>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 xml:space="preserve">Uncle </w:t>
      </w:r>
    </w:p>
    <w:p w14:paraId="09A67F01" w14:textId="77777777" w:rsidR="00DF673A" w:rsidRPr="009A7C7B" w:rsidRDefault="00DF673A" w:rsidP="009A7C7B">
      <w:pPr>
        <w:pStyle w:val="ListParagraph"/>
        <w:numPr>
          <w:ilvl w:val="0"/>
          <w:numId w:val="20"/>
        </w:num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Business professor</w:t>
      </w:r>
    </w:p>
    <w:p w14:paraId="5362F0B3" w14:textId="77777777" w:rsidR="00DF673A" w:rsidRPr="009A7C7B" w:rsidRDefault="00DF673A" w:rsidP="009A7C7B">
      <w:pPr>
        <w:pStyle w:val="ListParagraph"/>
        <w:numPr>
          <w:ilvl w:val="0"/>
          <w:numId w:val="20"/>
        </w:numPr>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Elon Musk </w:t>
      </w:r>
    </w:p>
    <w:p w14:paraId="15B8EABB" w14:textId="3E93F3DF" w:rsidR="005D1665" w:rsidRPr="009A7C7B" w:rsidRDefault="005D1665" w:rsidP="009A7C7B">
      <w:p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ab/>
      </w:r>
      <w:r w:rsidR="00DF673A" w:rsidRPr="009A7C7B">
        <w:rPr>
          <w:rFonts w:ascii="Times New Roman" w:hAnsi="Times New Roman" w:cs="Times New Roman"/>
          <w:sz w:val="24"/>
          <w:szCs w:val="24"/>
        </w:rPr>
        <w:t>My uncle is a good choice for a mentor due to his story of resilience, focus, and discipline while running the family restaurant for 20 years. My business professor is another mentor I admire and whose grasp of business concepts I find appealing. His ability to interconnect various aspects of business studies and solve complex challenges with minimal difficulty is admirable. More globally, Elon Musk is a symbol and a business leader within the industry and one of the most successful innovators of our time</w:t>
      </w:r>
      <w:r w:rsidR="008E0A34">
        <w:rPr>
          <w:rFonts w:ascii="Times New Roman" w:hAnsi="Times New Roman" w:cs="Times New Roman"/>
          <w:sz w:val="24"/>
          <w:szCs w:val="24"/>
        </w:rPr>
        <w:t xml:space="preserve"> </w:t>
      </w:r>
      <w:r w:rsidR="008E0A34" w:rsidRPr="009A7C7B">
        <w:rPr>
          <w:rFonts w:ascii="Times New Roman" w:hAnsi="Times New Roman" w:cs="Times New Roman"/>
          <w:sz w:val="24"/>
          <w:szCs w:val="24"/>
        </w:rPr>
        <w:t>(Khan, 2021</w:t>
      </w:r>
      <w:r w:rsidR="00FB7F27">
        <w:rPr>
          <w:rFonts w:ascii="Times New Roman" w:hAnsi="Times New Roman" w:cs="Times New Roman"/>
          <w:sz w:val="24"/>
          <w:szCs w:val="24"/>
        </w:rPr>
        <w:t xml:space="preserve">; </w:t>
      </w:r>
      <w:r w:rsidR="00FB7F27" w:rsidRPr="009A7C7B">
        <w:rPr>
          <w:rFonts w:ascii="Times New Roman" w:hAnsi="Times New Roman" w:cs="Times New Roman"/>
          <w:iCs/>
          <w:sz w:val="24"/>
          <w:szCs w:val="24"/>
        </w:rPr>
        <w:t xml:space="preserve">Nambisan, Wright, and Feldman, </w:t>
      </w:r>
      <w:r w:rsidR="00FB7F27">
        <w:rPr>
          <w:rFonts w:ascii="Times New Roman" w:hAnsi="Times New Roman" w:cs="Times New Roman"/>
          <w:iCs/>
          <w:sz w:val="24"/>
          <w:szCs w:val="24"/>
        </w:rPr>
        <w:t>2020)</w:t>
      </w:r>
      <w:r w:rsidR="00DF673A" w:rsidRPr="009A7C7B">
        <w:rPr>
          <w:rFonts w:ascii="Times New Roman" w:hAnsi="Times New Roman" w:cs="Times New Roman"/>
          <w:sz w:val="24"/>
          <w:szCs w:val="24"/>
        </w:rPr>
        <w:t>. He owns an electric car company which indicates innovativeness at a time when environmental conservation is a global priority, making him a worthy third mentor.</w:t>
      </w:r>
    </w:p>
    <w:p w14:paraId="7211CA64" w14:textId="77777777" w:rsidR="00D31C67" w:rsidRPr="009A7C7B" w:rsidRDefault="005C13C1"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A </w:t>
      </w:r>
      <w:r w:rsidR="00D31C67" w:rsidRPr="009A7C7B">
        <w:rPr>
          <w:rFonts w:ascii="Times New Roman" w:hAnsi="Times New Roman" w:cs="Times New Roman"/>
          <w:i/>
          <w:iCs/>
          <w:sz w:val="24"/>
          <w:szCs w:val="24"/>
        </w:rPr>
        <w:t xml:space="preserve">Mistake from the Past </w:t>
      </w:r>
    </w:p>
    <w:p w14:paraId="2F8E62F4" w14:textId="77777777" w:rsidR="00DF673A" w:rsidRPr="009A7C7B" w:rsidRDefault="00DF673A" w:rsidP="009A7C7B">
      <w:pPr>
        <w:spacing w:after="0" w:line="480" w:lineRule="auto"/>
        <w:ind w:firstLine="720"/>
        <w:rPr>
          <w:rFonts w:ascii="Times New Roman" w:hAnsi="Times New Roman" w:cs="Times New Roman"/>
          <w:sz w:val="24"/>
          <w:szCs w:val="24"/>
        </w:rPr>
      </w:pPr>
      <w:r w:rsidRPr="009A7C7B">
        <w:rPr>
          <w:rFonts w:ascii="Times New Roman" w:hAnsi="Times New Roman" w:cs="Times New Roman"/>
          <w:sz w:val="24"/>
          <w:szCs w:val="24"/>
        </w:rPr>
        <w:t>I once worked at a small enterprise and earned a modest wage, which was not a lot but adequate to meet all my needs. The mistake I made was not having any savings during the period because I was comfortable and not too worried about the future. At some point, my employment was terminated, and I was left with minimal money for survival. I learned to save money consistently and diversify my sources of income because multiple streams guarantee financial freedom.</w:t>
      </w:r>
    </w:p>
    <w:p w14:paraId="0476F19A" w14:textId="77777777" w:rsidR="00DF673A" w:rsidRPr="009A7C7B" w:rsidRDefault="00DF673A" w:rsidP="009A7C7B">
      <w:pPr>
        <w:spacing w:after="0" w:line="480" w:lineRule="auto"/>
        <w:rPr>
          <w:rFonts w:ascii="Times New Roman" w:hAnsi="Times New Roman" w:cs="Times New Roman"/>
          <w:i/>
          <w:iCs/>
          <w:sz w:val="24"/>
          <w:szCs w:val="24"/>
        </w:rPr>
      </w:pPr>
      <w:r w:rsidRPr="009A7C7B">
        <w:rPr>
          <w:rFonts w:ascii="Times New Roman" w:hAnsi="Times New Roman" w:cs="Times New Roman"/>
          <w:i/>
          <w:iCs/>
          <w:sz w:val="24"/>
          <w:szCs w:val="24"/>
        </w:rPr>
        <w:t xml:space="preserve">Innovation and Entrepreneurship </w:t>
      </w:r>
      <w:r w:rsidR="002B5BE9" w:rsidRPr="009A7C7B">
        <w:rPr>
          <w:rFonts w:ascii="Times New Roman" w:hAnsi="Times New Roman" w:cs="Times New Roman"/>
          <w:i/>
          <w:iCs/>
          <w:sz w:val="24"/>
          <w:szCs w:val="24"/>
        </w:rPr>
        <w:t>course</w:t>
      </w:r>
    </w:p>
    <w:p w14:paraId="621F54F2" w14:textId="77777777" w:rsidR="00DF673A" w:rsidRPr="009A7C7B" w:rsidRDefault="00DF673A" w:rsidP="009A7C7B">
      <w:pPr>
        <w:pStyle w:val="ListParagraph"/>
        <w:numPr>
          <w:ilvl w:val="0"/>
          <w:numId w:val="21"/>
        </w:numPr>
        <w:spacing w:after="0" w:line="480" w:lineRule="auto"/>
        <w:rPr>
          <w:rFonts w:ascii="Times New Roman" w:hAnsi="Times New Roman" w:cs="Times New Roman"/>
          <w:i/>
          <w:iCs/>
          <w:sz w:val="24"/>
          <w:szCs w:val="24"/>
        </w:rPr>
      </w:pPr>
      <w:r w:rsidRPr="009A7C7B">
        <w:rPr>
          <w:rFonts w:ascii="Times New Roman" w:hAnsi="Times New Roman" w:cs="Times New Roman"/>
          <w:iCs/>
          <w:sz w:val="24"/>
          <w:szCs w:val="24"/>
        </w:rPr>
        <w:t>IT technologies</w:t>
      </w:r>
    </w:p>
    <w:p w14:paraId="670AA400" w14:textId="77777777" w:rsidR="00DF673A" w:rsidRPr="009A7C7B" w:rsidRDefault="00DF673A" w:rsidP="009A7C7B">
      <w:pPr>
        <w:pStyle w:val="ListParagraph"/>
        <w:numPr>
          <w:ilvl w:val="0"/>
          <w:numId w:val="21"/>
        </w:numPr>
        <w:spacing w:after="0" w:line="480" w:lineRule="auto"/>
        <w:rPr>
          <w:rFonts w:ascii="Times New Roman" w:hAnsi="Times New Roman" w:cs="Times New Roman"/>
          <w:i/>
          <w:iCs/>
          <w:sz w:val="24"/>
          <w:szCs w:val="24"/>
        </w:rPr>
      </w:pPr>
      <w:r w:rsidRPr="009A7C7B">
        <w:rPr>
          <w:rFonts w:ascii="Times New Roman" w:hAnsi="Times New Roman" w:cs="Times New Roman"/>
          <w:iCs/>
          <w:sz w:val="24"/>
          <w:szCs w:val="24"/>
        </w:rPr>
        <w:t>Environmentalism</w:t>
      </w:r>
    </w:p>
    <w:p w14:paraId="1E4276E8" w14:textId="2BB3E7E8" w:rsidR="00DF673A" w:rsidRPr="009A7C7B" w:rsidRDefault="00DF673A" w:rsidP="009A7C7B">
      <w:pPr>
        <w:spacing w:after="0" w:line="480" w:lineRule="auto"/>
        <w:rPr>
          <w:rFonts w:ascii="Times New Roman" w:hAnsi="Times New Roman" w:cs="Times New Roman"/>
          <w:i/>
          <w:iCs/>
          <w:sz w:val="24"/>
          <w:szCs w:val="24"/>
        </w:rPr>
      </w:pPr>
      <w:r w:rsidRPr="009A7C7B">
        <w:rPr>
          <w:rFonts w:ascii="Times New Roman" w:hAnsi="Times New Roman" w:cs="Times New Roman"/>
          <w:sz w:val="24"/>
          <w:szCs w:val="24"/>
        </w:rPr>
        <w:tab/>
        <w:t>Computers are an attractive option due to the technological advancements we have already experienced and the likelihood of achieving more in the future due to demand (Soni </w:t>
      </w:r>
      <w:r w:rsidRPr="009A7C7B">
        <w:rPr>
          <w:rStyle w:val="Emphasis"/>
          <w:rFonts w:ascii="Times New Roman" w:hAnsi="Times New Roman" w:cs="Times New Roman"/>
          <w:sz w:val="24"/>
          <w:szCs w:val="24"/>
        </w:rPr>
        <w:t>et al.</w:t>
      </w:r>
      <w:r w:rsidRPr="009A7C7B">
        <w:rPr>
          <w:rFonts w:ascii="Times New Roman" w:hAnsi="Times New Roman" w:cs="Times New Roman"/>
          <w:sz w:val="24"/>
          <w:szCs w:val="24"/>
        </w:rPr>
        <w:t>, 2020</w:t>
      </w:r>
      <w:r w:rsidR="008A74F5">
        <w:rPr>
          <w:rFonts w:ascii="Times New Roman" w:hAnsi="Times New Roman" w:cs="Times New Roman"/>
          <w:sz w:val="24"/>
          <w:szCs w:val="24"/>
        </w:rPr>
        <w:t xml:space="preserve">; </w:t>
      </w:r>
      <w:r w:rsidR="008A74F5" w:rsidRPr="009A7C7B">
        <w:rPr>
          <w:rFonts w:ascii="Times New Roman" w:hAnsi="Times New Roman" w:cs="Times New Roman"/>
          <w:sz w:val="24"/>
          <w:szCs w:val="24"/>
        </w:rPr>
        <w:t xml:space="preserve">Yoshino, Taghizadeh-Hesary, and Nakahigashi, </w:t>
      </w:r>
      <w:r w:rsidR="008A74F5">
        <w:rPr>
          <w:rFonts w:ascii="Times New Roman" w:hAnsi="Times New Roman" w:cs="Times New Roman"/>
          <w:sz w:val="24"/>
          <w:szCs w:val="24"/>
        </w:rPr>
        <w:t>2020</w:t>
      </w:r>
      <w:r w:rsidRPr="009A7C7B">
        <w:rPr>
          <w:rFonts w:ascii="Times New Roman" w:hAnsi="Times New Roman" w:cs="Times New Roman"/>
          <w:sz w:val="24"/>
          <w:szCs w:val="24"/>
        </w:rPr>
        <w:t>). Apart from that, investments in green energy and environmental conservation are vital due to the shift from fossil fuels by industries.</w:t>
      </w:r>
    </w:p>
    <w:p w14:paraId="76D87320" w14:textId="77777777" w:rsidR="00950800" w:rsidRPr="009A7C7B" w:rsidRDefault="00950800" w:rsidP="009A7C7B">
      <w:pPr>
        <w:spacing w:after="0" w:line="480" w:lineRule="auto"/>
        <w:jc w:val="center"/>
        <w:rPr>
          <w:rFonts w:ascii="Times New Roman" w:hAnsi="Times New Roman" w:cs="Times New Roman"/>
          <w:iCs/>
          <w:sz w:val="24"/>
          <w:szCs w:val="24"/>
        </w:rPr>
      </w:pPr>
      <w:r w:rsidRPr="009A7C7B">
        <w:rPr>
          <w:rFonts w:ascii="Times New Roman" w:hAnsi="Times New Roman" w:cs="Times New Roman"/>
          <w:iCs/>
          <w:sz w:val="24"/>
          <w:szCs w:val="24"/>
        </w:rPr>
        <w:t>Conclusion</w:t>
      </w:r>
    </w:p>
    <w:p w14:paraId="68C59273" w14:textId="233BF9B8" w:rsidR="005E4D87" w:rsidRPr="009A7C7B" w:rsidRDefault="00DF673A" w:rsidP="009A7C7B">
      <w:pPr>
        <w:spacing w:after="0" w:line="480" w:lineRule="auto"/>
        <w:rPr>
          <w:rFonts w:ascii="Times New Roman" w:hAnsi="Times New Roman" w:cs="Times New Roman"/>
          <w:iCs/>
          <w:sz w:val="24"/>
          <w:szCs w:val="24"/>
        </w:rPr>
      </w:pPr>
      <w:r w:rsidRPr="009A7C7B">
        <w:rPr>
          <w:rFonts w:ascii="Times New Roman" w:hAnsi="Times New Roman" w:cs="Times New Roman"/>
          <w:iCs/>
          <w:sz w:val="24"/>
          <w:szCs w:val="24"/>
        </w:rPr>
        <w:tab/>
      </w:r>
      <w:r w:rsidR="006029B7" w:rsidRPr="009A7C7B">
        <w:rPr>
          <w:rFonts w:ascii="Times New Roman" w:hAnsi="Times New Roman" w:cs="Times New Roman"/>
          <w:iCs/>
          <w:sz w:val="24"/>
          <w:szCs w:val="24"/>
        </w:rPr>
        <w:t xml:space="preserve">Generally, my business plan’s guidelines can be described as innovative, disciplined, dedicated, ethical, environment-sensitive, and </w:t>
      </w:r>
      <w:r w:rsidR="00312472" w:rsidRPr="009A7C7B">
        <w:rPr>
          <w:rFonts w:ascii="Times New Roman" w:hAnsi="Times New Roman" w:cs="Times New Roman"/>
          <w:iCs/>
          <w:sz w:val="24"/>
          <w:szCs w:val="24"/>
        </w:rPr>
        <w:t>performance</w:t>
      </w:r>
      <w:r w:rsidR="006029B7" w:rsidRPr="009A7C7B">
        <w:rPr>
          <w:rFonts w:ascii="Times New Roman" w:hAnsi="Times New Roman" w:cs="Times New Roman"/>
          <w:iCs/>
          <w:sz w:val="24"/>
          <w:szCs w:val="24"/>
        </w:rPr>
        <w:t>. In terms of future development strategies, however, there is a</w:t>
      </w:r>
      <w:r w:rsidR="00B515D2" w:rsidRPr="009A7C7B">
        <w:rPr>
          <w:rFonts w:ascii="Times New Roman" w:hAnsi="Times New Roman" w:cs="Times New Roman"/>
          <w:iCs/>
          <w:sz w:val="24"/>
          <w:szCs w:val="24"/>
        </w:rPr>
        <w:t xml:space="preserve"> further need</w:t>
      </w:r>
      <w:r w:rsidR="006029B7" w:rsidRPr="009A7C7B">
        <w:rPr>
          <w:rFonts w:ascii="Times New Roman" w:hAnsi="Times New Roman" w:cs="Times New Roman"/>
          <w:iCs/>
          <w:sz w:val="24"/>
          <w:szCs w:val="24"/>
        </w:rPr>
        <w:t xml:space="preserve"> to differentiate between the concepts of an idea and viable opportunity, as well as innovation and entrepreneurship. An idea has a theoretical nature - it does not necessarily have a chance for realization, nor does it require such. An opportunity, in turn, implies the direct possibility of its implementation within its owner’s reach, given the respective effort. Regarding the latter pair, innovation entails developing new ideas, while entrepreneurship entails developing a new business after identifying a gap. The two coexist due to the need for innovative people to create new businesses and improve productivity.</w:t>
      </w:r>
    </w:p>
    <w:p w14:paraId="7E90417B" w14:textId="77777777" w:rsidR="00383771" w:rsidRPr="009A7C7B" w:rsidRDefault="00383771" w:rsidP="009A7C7B">
      <w:pPr>
        <w:spacing w:after="0" w:line="480" w:lineRule="auto"/>
        <w:rPr>
          <w:rFonts w:ascii="Times New Roman" w:hAnsi="Times New Roman" w:cs="Times New Roman"/>
          <w:sz w:val="24"/>
          <w:szCs w:val="24"/>
        </w:rPr>
      </w:pPr>
    </w:p>
    <w:p w14:paraId="7F2D079D" w14:textId="77777777" w:rsidR="005D1223" w:rsidRPr="009A7C7B" w:rsidRDefault="005D1223" w:rsidP="009A7C7B">
      <w:pPr>
        <w:spacing w:after="0" w:line="480" w:lineRule="auto"/>
        <w:rPr>
          <w:rFonts w:ascii="Times New Roman" w:hAnsi="Times New Roman" w:cs="Times New Roman"/>
          <w:sz w:val="24"/>
          <w:szCs w:val="24"/>
        </w:rPr>
      </w:pPr>
      <w:r w:rsidRPr="009A7C7B">
        <w:rPr>
          <w:rFonts w:ascii="Times New Roman" w:hAnsi="Times New Roman" w:cs="Times New Roman"/>
          <w:sz w:val="24"/>
          <w:szCs w:val="24"/>
        </w:rPr>
        <w:br w:type="page"/>
      </w:r>
    </w:p>
    <w:p w14:paraId="7D89FCA8" w14:textId="77777777" w:rsidR="006E706D" w:rsidRPr="009A7C7B" w:rsidRDefault="006E706D" w:rsidP="009A7C7B">
      <w:pPr>
        <w:widowControl w:val="0"/>
        <w:autoSpaceDE w:val="0"/>
        <w:autoSpaceDN w:val="0"/>
        <w:adjustRightInd w:val="0"/>
        <w:spacing w:after="0" w:line="480" w:lineRule="auto"/>
        <w:jc w:val="center"/>
        <w:rPr>
          <w:rFonts w:ascii="Times New Roman" w:hAnsi="Times New Roman" w:cs="Times New Roman"/>
          <w:sz w:val="24"/>
          <w:szCs w:val="24"/>
        </w:rPr>
      </w:pPr>
      <w:r w:rsidRPr="009A7C7B">
        <w:rPr>
          <w:rFonts w:ascii="Times New Roman" w:hAnsi="Times New Roman" w:cs="Times New Roman"/>
          <w:sz w:val="24"/>
          <w:szCs w:val="24"/>
        </w:rPr>
        <w:t xml:space="preserve">Reference </w:t>
      </w:r>
      <w:r w:rsidR="00726630" w:rsidRPr="009A7C7B">
        <w:rPr>
          <w:rFonts w:ascii="Times New Roman" w:hAnsi="Times New Roman" w:cs="Times New Roman"/>
          <w:sz w:val="24"/>
          <w:szCs w:val="24"/>
        </w:rPr>
        <w:t>L</w:t>
      </w:r>
      <w:r w:rsidRPr="009A7C7B">
        <w:rPr>
          <w:rFonts w:ascii="Times New Roman" w:hAnsi="Times New Roman" w:cs="Times New Roman"/>
          <w:sz w:val="24"/>
          <w:szCs w:val="24"/>
        </w:rPr>
        <w:t>ist</w:t>
      </w:r>
    </w:p>
    <w:p w14:paraId="1402A735" w14:textId="77777777" w:rsidR="006E706D" w:rsidRPr="009A7C7B" w:rsidRDefault="00BE10A4"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Addison, P.</w:t>
      </w:r>
      <w:r w:rsidR="005F6F72" w:rsidRPr="009A7C7B">
        <w:rPr>
          <w:rFonts w:ascii="Times New Roman" w:hAnsi="Times New Roman" w:cs="Times New Roman"/>
          <w:sz w:val="24"/>
          <w:szCs w:val="24"/>
        </w:rPr>
        <w:t xml:space="preserve"> </w:t>
      </w:r>
      <w:r w:rsidRPr="009A7C7B">
        <w:rPr>
          <w:rFonts w:ascii="Times New Roman" w:hAnsi="Times New Roman" w:cs="Times New Roman"/>
          <w:sz w:val="24"/>
          <w:szCs w:val="24"/>
        </w:rPr>
        <w:t>F.</w:t>
      </w:r>
      <w:r w:rsidR="0092506A" w:rsidRPr="009A7C7B">
        <w:rPr>
          <w:rFonts w:ascii="Times New Roman" w:hAnsi="Times New Roman" w:cs="Times New Roman"/>
          <w:sz w:val="24"/>
          <w:szCs w:val="24"/>
        </w:rPr>
        <w:t xml:space="preserve"> </w:t>
      </w:r>
      <w:r w:rsidR="0092506A" w:rsidRPr="009A7C7B">
        <w:rPr>
          <w:rFonts w:ascii="Times New Roman" w:hAnsi="Times New Roman" w:cs="Times New Roman"/>
          <w:i/>
          <w:sz w:val="24"/>
          <w:szCs w:val="24"/>
        </w:rPr>
        <w:t>et al</w:t>
      </w:r>
      <w:r w:rsidR="0092506A" w:rsidRPr="009A7C7B">
        <w:rPr>
          <w:rFonts w:ascii="Times New Roman" w:hAnsi="Times New Roman" w:cs="Times New Roman"/>
          <w:sz w:val="24"/>
          <w:szCs w:val="24"/>
        </w:rPr>
        <w:t xml:space="preserve">. </w:t>
      </w:r>
      <w:r w:rsidRPr="009A7C7B">
        <w:rPr>
          <w:rFonts w:ascii="Times New Roman" w:hAnsi="Times New Roman" w:cs="Times New Roman"/>
          <w:sz w:val="24"/>
          <w:szCs w:val="24"/>
        </w:rPr>
        <w:t xml:space="preserve">(2020) ‘Bringing sustainability to life: A framework to guide biodiversity indicator development for business performance management’, </w:t>
      </w:r>
      <w:r w:rsidRPr="009A7C7B">
        <w:rPr>
          <w:rFonts w:ascii="Times New Roman" w:hAnsi="Times New Roman" w:cs="Times New Roman"/>
          <w:i/>
          <w:sz w:val="24"/>
          <w:szCs w:val="24"/>
        </w:rPr>
        <w:t>Business Strategy and the Environment</w:t>
      </w:r>
      <w:r w:rsidRPr="009A7C7B">
        <w:rPr>
          <w:rFonts w:ascii="Times New Roman" w:hAnsi="Times New Roman" w:cs="Times New Roman"/>
          <w:sz w:val="24"/>
          <w:szCs w:val="24"/>
        </w:rPr>
        <w:t>, 29(8), pp. 3303-3313.</w:t>
      </w:r>
      <w:r w:rsidR="006E706D" w:rsidRPr="009A7C7B">
        <w:rPr>
          <w:rFonts w:ascii="Times New Roman" w:hAnsi="Times New Roman" w:cs="Times New Roman"/>
          <w:sz w:val="24"/>
          <w:szCs w:val="24"/>
        </w:rPr>
        <w:t xml:space="preserve"> </w:t>
      </w:r>
      <w:hyperlink r:id="rId7" w:history="1">
        <w:r w:rsidRPr="009A7C7B">
          <w:rPr>
            <w:rStyle w:val="Hyperlink"/>
            <w:rFonts w:ascii="Times New Roman" w:hAnsi="Times New Roman" w:cs="Times New Roman"/>
            <w:color w:val="auto"/>
            <w:sz w:val="24"/>
            <w:szCs w:val="24"/>
            <w:u w:val="none"/>
          </w:rPr>
          <w:t>https://doi.org/10.1002/bse.2573</w:t>
        </w:r>
      </w:hyperlink>
      <w:r w:rsidRPr="009A7C7B">
        <w:rPr>
          <w:rFonts w:ascii="Times New Roman" w:hAnsi="Times New Roman" w:cs="Times New Roman"/>
          <w:sz w:val="24"/>
          <w:szCs w:val="24"/>
        </w:rPr>
        <w:t xml:space="preserve"> </w:t>
      </w:r>
    </w:p>
    <w:p w14:paraId="44D54E28" w14:textId="38C19A65" w:rsidR="0092506A" w:rsidRPr="009A7C7B" w:rsidRDefault="0092506A"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Ain, N. </w:t>
      </w:r>
      <w:r w:rsidRPr="009A7C7B">
        <w:rPr>
          <w:rFonts w:ascii="Times New Roman" w:hAnsi="Times New Roman" w:cs="Times New Roman"/>
          <w:i/>
          <w:sz w:val="24"/>
          <w:szCs w:val="24"/>
        </w:rPr>
        <w:t>et al</w:t>
      </w:r>
      <w:r w:rsidRPr="009A7C7B">
        <w:rPr>
          <w:rFonts w:ascii="Times New Roman" w:hAnsi="Times New Roman" w:cs="Times New Roman"/>
          <w:sz w:val="24"/>
          <w:szCs w:val="24"/>
        </w:rPr>
        <w:t>. (</w:t>
      </w:r>
      <w:r w:rsidR="00F957F2">
        <w:rPr>
          <w:rFonts w:ascii="Times New Roman" w:hAnsi="Times New Roman" w:cs="Times New Roman"/>
          <w:sz w:val="24"/>
          <w:szCs w:val="24"/>
        </w:rPr>
        <w:t>2020</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 xml:space="preserve"> </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 xml:space="preserve">Two decades of research on business intelligence system adoption, utilization and success – </w:t>
      </w:r>
      <w:r w:rsidR="00F957F2">
        <w:rPr>
          <w:rFonts w:ascii="Times New Roman" w:hAnsi="Times New Roman" w:cs="Times New Roman"/>
          <w:sz w:val="24"/>
          <w:szCs w:val="24"/>
        </w:rPr>
        <w:t>a</w:t>
      </w:r>
      <w:r w:rsidR="006E706D" w:rsidRPr="009A7C7B">
        <w:rPr>
          <w:rFonts w:ascii="Times New Roman" w:hAnsi="Times New Roman" w:cs="Times New Roman"/>
          <w:sz w:val="24"/>
          <w:szCs w:val="24"/>
        </w:rPr>
        <w:t xml:space="preserve"> systematic literature review</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 xml:space="preserve"> </w:t>
      </w:r>
      <w:r w:rsidR="006E706D" w:rsidRPr="009A7C7B">
        <w:rPr>
          <w:rFonts w:ascii="Times New Roman" w:hAnsi="Times New Roman" w:cs="Times New Roman"/>
          <w:i/>
          <w:iCs/>
          <w:sz w:val="24"/>
          <w:szCs w:val="24"/>
        </w:rPr>
        <w:t>Decision Support Systems</w:t>
      </w:r>
      <w:r w:rsidRPr="009A7C7B">
        <w:rPr>
          <w:rFonts w:ascii="Times New Roman" w:hAnsi="Times New Roman" w:cs="Times New Roman"/>
          <w:sz w:val="24"/>
          <w:szCs w:val="24"/>
        </w:rPr>
        <w:t xml:space="preserve">, 125, p. </w:t>
      </w:r>
      <w:r w:rsidR="006E706D" w:rsidRPr="009A7C7B">
        <w:rPr>
          <w:rFonts w:ascii="Times New Roman" w:hAnsi="Times New Roman" w:cs="Times New Roman"/>
          <w:sz w:val="24"/>
          <w:szCs w:val="24"/>
        </w:rPr>
        <w:t xml:space="preserve">113. </w:t>
      </w:r>
      <w:hyperlink r:id="rId8" w:history="1">
        <w:r w:rsidRPr="009A7C7B">
          <w:rPr>
            <w:rStyle w:val="Hyperlink"/>
            <w:rFonts w:ascii="Times New Roman" w:hAnsi="Times New Roman" w:cs="Times New Roman"/>
            <w:color w:val="auto"/>
            <w:sz w:val="24"/>
            <w:szCs w:val="24"/>
            <w:u w:val="none"/>
          </w:rPr>
          <w:t>https://doi.org/10.1016/j.dss.2019.113113</w:t>
        </w:r>
      </w:hyperlink>
      <w:r w:rsidRPr="009A7C7B">
        <w:rPr>
          <w:rFonts w:ascii="Times New Roman" w:hAnsi="Times New Roman" w:cs="Times New Roman"/>
          <w:sz w:val="24"/>
          <w:szCs w:val="24"/>
        </w:rPr>
        <w:t xml:space="preserve"> </w:t>
      </w:r>
    </w:p>
    <w:p w14:paraId="0A804DFF" w14:textId="77777777"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B</w:t>
      </w:r>
      <w:r w:rsidR="0092506A" w:rsidRPr="009A7C7B">
        <w:rPr>
          <w:rFonts w:ascii="Times New Roman" w:hAnsi="Times New Roman" w:cs="Times New Roman"/>
          <w:sz w:val="24"/>
          <w:szCs w:val="24"/>
        </w:rPr>
        <w:t xml:space="preserve">jekić, R. </w:t>
      </w:r>
      <w:r w:rsidR="0092506A" w:rsidRPr="009A7C7B">
        <w:rPr>
          <w:rFonts w:ascii="Times New Roman" w:hAnsi="Times New Roman" w:cs="Times New Roman"/>
          <w:i/>
          <w:sz w:val="24"/>
          <w:szCs w:val="24"/>
        </w:rPr>
        <w:t>et al</w:t>
      </w:r>
      <w:r w:rsidR="0092506A" w:rsidRPr="009A7C7B">
        <w:rPr>
          <w:rFonts w:ascii="Times New Roman" w:hAnsi="Times New Roman" w:cs="Times New Roman"/>
          <w:sz w:val="24"/>
          <w:szCs w:val="24"/>
        </w:rPr>
        <w:t>. (2021)</w:t>
      </w:r>
      <w:r w:rsidRPr="009A7C7B">
        <w:rPr>
          <w:rFonts w:ascii="Times New Roman" w:hAnsi="Times New Roman" w:cs="Times New Roman"/>
          <w:sz w:val="24"/>
          <w:szCs w:val="24"/>
        </w:rPr>
        <w:t xml:space="preserve"> </w:t>
      </w:r>
      <w:r w:rsidR="0092506A" w:rsidRPr="009A7C7B">
        <w:rPr>
          <w:rFonts w:ascii="Times New Roman" w:hAnsi="Times New Roman" w:cs="Times New Roman"/>
          <w:sz w:val="24"/>
          <w:szCs w:val="24"/>
        </w:rPr>
        <w:t>‘</w:t>
      </w:r>
      <w:r w:rsidRPr="009A7C7B">
        <w:rPr>
          <w:rFonts w:ascii="Times New Roman" w:hAnsi="Times New Roman" w:cs="Times New Roman"/>
          <w:sz w:val="24"/>
          <w:szCs w:val="24"/>
        </w:rPr>
        <w:t>Relationship between social competences of manager and leadership outcomes</w:t>
      </w:r>
      <w:r w:rsidR="0092506A"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Ekonomika</w:t>
      </w:r>
      <w:r w:rsidRPr="009A7C7B">
        <w:rPr>
          <w:rFonts w:ascii="Times New Roman" w:hAnsi="Times New Roman" w:cs="Times New Roman"/>
          <w:sz w:val="24"/>
          <w:szCs w:val="24"/>
        </w:rPr>
        <w:t>, 67(2), pp.</w:t>
      </w:r>
      <w:r w:rsidR="0092506A" w:rsidRPr="009A7C7B">
        <w:rPr>
          <w:rFonts w:ascii="Times New Roman" w:hAnsi="Times New Roman" w:cs="Times New Roman"/>
          <w:sz w:val="24"/>
          <w:szCs w:val="24"/>
        </w:rPr>
        <w:t xml:space="preserve"> </w:t>
      </w:r>
      <w:r w:rsidRPr="009A7C7B">
        <w:rPr>
          <w:rFonts w:ascii="Times New Roman" w:hAnsi="Times New Roman" w:cs="Times New Roman"/>
          <w:sz w:val="24"/>
          <w:szCs w:val="24"/>
        </w:rPr>
        <w:t>47–57.</w:t>
      </w:r>
      <w:r w:rsidR="0092506A" w:rsidRPr="009A7C7B">
        <w:rPr>
          <w:rFonts w:ascii="Times New Roman" w:hAnsi="Times New Roman" w:cs="Times New Roman"/>
          <w:sz w:val="24"/>
          <w:szCs w:val="24"/>
        </w:rPr>
        <w:t xml:space="preserve"> </w:t>
      </w:r>
      <w:hyperlink r:id="rId9" w:history="1">
        <w:r w:rsidR="0092506A" w:rsidRPr="009A7C7B">
          <w:rPr>
            <w:rStyle w:val="Hyperlink"/>
            <w:rFonts w:ascii="Times New Roman" w:hAnsi="Times New Roman" w:cs="Times New Roman"/>
            <w:color w:val="auto"/>
            <w:sz w:val="24"/>
            <w:szCs w:val="24"/>
            <w:u w:val="none"/>
          </w:rPr>
          <w:t>http://dx.doi.org/10.5937/ekonomika2102047B</w:t>
        </w:r>
      </w:hyperlink>
      <w:r w:rsidR="0092506A" w:rsidRPr="009A7C7B">
        <w:rPr>
          <w:rFonts w:ascii="Times New Roman" w:hAnsi="Times New Roman" w:cs="Times New Roman"/>
          <w:sz w:val="24"/>
          <w:szCs w:val="24"/>
        </w:rPr>
        <w:t xml:space="preserve"> </w:t>
      </w:r>
    </w:p>
    <w:p w14:paraId="773CF8B0" w14:textId="77777777"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Chaisit, J., Pansuwan, </w:t>
      </w:r>
      <w:r w:rsidR="0092506A" w:rsidRPr="009A7C7B">
        <w:rPr>
          <w:rFonts w:ascii="Times New Roman" w:hAnsi="Times New Roman" w:cs="Times New Roman"/>
          <w:sz w:val="24"/>
          <w:szCs w:val="24"/>
        </w:rPr>
        <w:t>L. and Isaranontakul, P. (2020)</w:t>
      </w:r>
      <w:r w:rsidRPr="009A7C7B">
        <w:rPr>
          <w:rFonts w:ascii="Times New Roman" w:hAnsi="Times New Roman" w:cs="Times New Roman"/>
          <w:sz w:val="24"/>
          <w:szCs w:val="24"/>
        </w:rPr>
        <w:t xml:space="preserve"> </w:t>
      </w:r>
      <w:r w:rsidR="0092506A" w:rsidRPr="009A7C7B">
        <w:rPr>
          <w:rFonts w:ascii="Times New Roman" w:hAnsi="Times New Roman" w:cs="Times New Roman"/>
          <w:sz w:val="24"/>
          <w:szCs w:val="24"/>
        </w:rPr>
        <w:t>‘</w:t>
      </w:r>
      <w:r w:rsidRPr="009A7C7B">
        <w:rPr>
          <w:rFonts w:ascii="Times New Roman" w:hAnsi="Times New Roman" w:cs="Times New Roman"/>
          <w:sz w:val="24"/>
          <w:szCs w:val="24"/>
        </w:rPr>
        <w:t xml:space="preserve">The </w:t>
      </w:r>
      <w:r w:rsidR="0092506A" w:rsidRPr="009A7C7B">
        <w:rPr>
          <w:rFonts w:ascii="Times New Roman" w:hAnsi="Times New Roman" w:cs="Times New Roman"/>
          <w:sz w:val="24"/>
          <w:szCs w:val="24"/>
        </w:rPr>
        <w:t>d</w:t>
      </w:r>
      <w:r w:rsidRPr="009A7C7B">
        <w:rPr>
          <w:rFonts w:ascii="Times New Roman" w:hAnsi="Times New Roman" w:cs="Times New Roman"/>
          <w:sz w:val="24"/>
          <w:szCs w:val="24"/>
        </w:rPr>
        <w:t xml:space="preserve">evelopment of </w:t>
      </w:r>
      <w:r w:rsidR="0092506A" w:rsidRPr="009A7C7B">
        <w:rPr>
          <w:rFonts w:ascii="Times New Roman" w:hAnsi="Times New Roman" w:cs="Times New Roman"/>
          <w:sz w:val="24"/>
          <w:szCs w:val="24"/>
        </w:rPr>
        <w:t>d</w:t>
      </w:r>
      <w:r w:rsidRPr="009A7C7B">
        <w:rPr>
          <w:rFonts w:ascii="Times New Roman" w:hAnsi="Times New Roman" w:cs="Times New Roman"/>
          <w:sz w:val="24"/>
          <w:szCs w:val="24"/>
        </w:rPr>
        <w:t xml:space="preserve">igital </w:t>
      </w:r>
      <w:r w:rsidR="0092506A" w:rsidRPr="009A7C7B">
        <w:rPr>
          <w:rFonts w:ascii="Times New Roman" w:hAnsi="Times New Roman" w:cs="Times New Roman"/>
          <w:sz w:val="24"/>
          <w:szCs w:val="24"/>
        </w:rPr>
        <w:t>m</w:t>
      </w:r>
      <w:r w:rsidRPr="009A7C7B">
        <w:rPr>
          <w:rFonts w:ascii="Times New Roman" w:hAnsi="Times New Roman" w:cs="Times New Roman"/>
          <w:sz w:val="24"/>
          <w:szCs w:val="24"/>
        </w:rPr>
        <w:t xml:space="preserve">arketing </w:t>
      </w:r>
      <w:r w:rsidR="0092506A" w:rsidRPr="009A7C7B">
        <w:rPr>
          <w:rFonts w:ascii="Times New Roman" w:hAnsi="Times New Roman" w:cs="Times New Roman"/>
          <w:sz w:val="24"/>
          <w:szCs w:val="24"/>
        </w:rPr>
        <w:t>s</w:t>
      </w:r>
      <w:r w:rsidRPr="009A7C7B">
        <w:rPr>
          <w:rFonts w:ascii="Times New Roman" w:hAnsi="Times New Roman" w:cs="Times New Roman"/>
          <w:sz w:val="24"/>
          <w:szCs w:val="24"/>
        </w:rPr>
        <w:t xml:space="preserve">trategies and </w:t>
      </w:r>
      <w:r w:rsidR="0092506A" w:rsidRPr="009A7C7B">
        <w:rPr>
          <w:rFonts w:ascii="Times New Roman" w:hAnsi="Times New Roman" w:cs="Times New Roman"/>
          <w:sz w:val="24"/>
          <w:szCs w:val="24"/>
        </w:rPr>
        <w:t>d</w:t>
      </w:r>
      <w:r w:rsidRPr="009A7C7B">
        <w:rPr>
          <w:rFonts w:ascii="Times New Roman" w:hAnsi="Times New Roman" w:cs="Times New Roman"/>
          <w:sz w:val="24"/>
          <w:szCs w:val="24"/>
        </w:rPr>
        <w:t xml:space="preserve">istribution </w:t>
      </w:r>
      <w:r w:rsidR="0092506A" w:rsidRPr="009A7C7B">
        <w:rPr>
          <w:rFonts w:ascii="Times New Roman" w:hAnsi="Times New Roman" w:cs="Times New Roman"/>
          <w:sz w:val="24"/>
          <w:szCs w:val="24"/>
        </w:rPr>
        <w:t>c</w:t>
      </w:r>
      <w:r w:rsidRPr="009A7C7B">
        <w:rPr>
          <w:rFonts w:ascii="Times New Roman" w:hAnsi="Times New Roman" w:cs="Times New Roman"/>
          <w:sz w:val="24"/>
          <w:szCs w:val="24"/>
        </w:rPr>
        <w:t xml:space="preserve">hannels for </w:t>
      </w:r>
      <w:r w:rsidR="0092506A" w:rsidRPr="009A7C7B">
        <w:rPr>
          <w:rFonts w:ascii="Times New Roman" w:hAnsi="Times New Roman" w:cs="Times New Roman"/>
          <w:sz w:val="24"/>
          <w:szCs w:val="24"/>
        </w:rPr>
        <w:t>c</w:t>
      </w:r>
      <w:r w:rsidRPr="009A7C7B">
        <w:rPr>
          <w:rFonts w:ascii="Times New Roman" w:hAnsi="Times New Roman" w:cs="Times New Roman"/>
          <w:sz w:val="24"/>
          <w:szCs w:val="24"/>
        </w:rPr>
        <w:t xml:space="preserve">ommunity </w:t>
      </w:r>
      <w:r w:rsidR="0092506A" w:rsidRPr="009A7C7B">
        <w:rPr>
          <w:rFonts w:ascii="Times New Roman" w:hAnsi="Times New Roman" w:cs="Times New Roman"/>
          <w:sz w:val="24"/>
          <w:szCs w:val="24"/>
        </w:rPr>
        <w:t>p</w:t>
      </w:r>
      <w:r w:rsidRPr="009A7C7B">
        <w:rPr>
          <w:rFonts w:ascii="Times New Roman" w:hAnsi="Times New Roman" w:cs="Times New Roman"/>
          <w:sz w:val="24"/>
          <w:szCs w:val="24"/>
        </w:rPr>
        <w:t xml:space="preserve">roducts </w:t>
      </w:r>
      <w:r w:rsidR="0092506A" w:rsidRPr="009A7C7B">
        <w:rPr>
          <w:rFonts w:ascii="Times New Roman" w:hAnsi="Times New Roman" w:cs="Times New Roman"/>
          <w:sz w:val="24"/>
          <w:szCs w:val="24"/>
        </w:rPr>
        <w:t>u</w:t>
      </w:r>
      <w:r w:rsidRPr="009A7C7B">
        <w:rPr>
          <w:rFonts w:ascii="Times New Roman" w:hAnsi="Times New Roman" w:cs="Times New Roman"/>
          <w:sz w:val="24"/>
          <w:szCs w:val="24"/>
        </w:rPr>
        <w:t xml:space="preserve">sing </w:t>
      </w:r>
      <w:r w:rsidR="0092506A" w:rsidRPr="009A7C7B">
        <w:rPr>
          <w:rFonts w:ascii="Times New Roman" w:hAnsi="Times New Roman" w:cs="Times New Roman"/>
          <w:sz w:val="24"/>
          <w:szCs w:val="24"/>
        </w:rPr>
        <w:t>e</w:t>
      </w:r>
      <w:r w:rsidRPr="009A7C7B">
        <w:rPr>
          <w:rFonts w:ascii="Times New Roman" w:hAnsi="Times New Roman" w:cs="Times New Roman"/>
          <w:sz w:val="24"/>
          <w:szCs w:val="24"/>
        </w:rPr>
        <w:t>-</w:t>
      </w:r>
      <w:r w:rsidR="0092506A" w:rsidRPr="009A7C7B">
        <w:rPr>
          <w:rFonts w:ascii="Times New Roman" w:hAnsi="Times New Roman" w:cs="Times New Roman"/>
          <w:sz w:val="24"/>
          <w:szCs w:val="24"/>
        </w:rPr>
        <w:t>c</w:t>
      </w:r>
      <w:r w:rsidRPr="009A7C7B">
        <w:rPr>
          <w:rFonts w:ascii="Times New Roman" w:hAnsi="Times New Roman" w:cs="Times New Roman"/>
          <w:sz w:val="24"/>
          <w:szCs w:val="24"/>
        </w:rPr>
        <w:t xml:space="preserve">ommerce in </w:t>
      </w:r>
      <w:r w:rsidR="0092506A" w:rsidRPr="009A7C7B">
        <w:rPr>
          <w:rFonts w:ascii="Times New Roman" w:hAnsi="Times New Roman" w:cs="Times New Roman"/>
          <w:sz w:val="24"/>
          <w:szCs w:val="24"/>
        </w:rPr>
        <w:t>t</w:t>
      </w:r>
      <w:r w:rsidRPr="009A7C7B">
        <w:rPr>
          <w:rFonts w:ascii="Times New Roman" w:hAnsi="Times New Roman" w:cs="Times New Roman"/>
          <w:sz w:val="24"/>
          <w:szCs w:val="24"/>
        </w:rPr>
        <w:t xml:space="preserve">he </w:t>
      </w:r>
      <w:r w:rsidR="0092506A" w:rsidRPr="009A7C7B">
        <w:rPr>
          <w:rFonts w:ascii="Times New Roman" w:hAnsi="Times New Roman" w:cs="Times New Roman"/>
          <w:sz w:val="24"/>
          <w:szCs w:val="24"/>
        </w:rPr>
        <w:t>l</w:t>
      </w:r>
      <w:r w:rsidRPr="009A7C7B">
        <w:rPr>
          <w:rFonts w:ascii="Times New Roman" w:hAnsi="Times New Roman" w:cs="Times New Roman"/>
          <w:sz w:val="24"/>
          <w:szCs w:val="24"/>
        </w:rPr>
        <w:t xml:space="preserve">ower Northern </w:t>
      </w:r>
      <w:r w:rsidR="0092506A" w:rsidRPr="009A7C7B">
        <w:rPr>
          <w:rFonts w:ascii="Times New Roman" w:hAnsi="Times New Roman" w:cs="Times New Roman"/>
          <w:sz w:val="24"/>
          <w:szCs w:val="24"/>
        </w:rPr>
        <w:t>r</w:t>
      </w:r>
      <w:r w:rsidRPr="009A7C7B">
        <w:rPr>
          <w:rFonts w:ascii="Times New Roman" w:hAnsi="Times New Roman" w:cs="Times New Roman"/>
          <w:sz w:val="24"/>
          <w:szCs w:val="24"/>
        </w:rPr>
        <w:t>egion of Thailand</w:t>
      </w:r>
      <w:r w:rsidR="0092506A"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0092506A" w:rsidRPr="009A7C7B">
        <w:rPr>
          <w:rFonts w:ascii="Times New Roman" w:hAnsi="Times New Roman" w:cs="Times New Roman"/>
          <w:i/>
          <w:sz w:val="24"/>
          <w:szCs w:val="24"/>
        </w:rPr>
        <w:t>ICMECG 2020:</w:t>
      </w:r>
      <w:r w:rsidR="0092506A"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Proceedings of the 2020 International Conference on Management of e-Commerce and e-Government</w:t>
      </w:r>
      <w:r w:rsidRPr="009A7C7B">
        <w:rPr>
          <w:rFonts w:ascii="Times New Roman" w:hAnsi="Times New Roman" w:cs="Times New Roman"/>
          <w:sz w:val="24"/>
          <w:szCs w:val="24"/>
        </w:rPr>
        <w:t>.</w:t>
      </w:r>
      <w:r w:rsidR="0092506A" w:rsidRPr="009A7C7B">
        <w:rPr>
          <w:rFonts w:ascii="Times New Roman" w:hAnsi="Times New Roman" w:cs="Times New Roman"/>
          <w:sz w:val="24"/>
          <w:szCs w:val="24"/>
        </w:rPr>
        <w:t xml:space="preserve"> Jeju Island, South Korea, 1-3 July. New York: Association for Computing Machinery, pp. 66-70. </w:t>
      </w:r>
      <w:hyperlink r:id="rId10" w:history="1">
        <w:r w:rsidR="0092506A" w:rsidRPr="009A7C7B">
          <w:rPr>
            <w:rStyle w:val="Hyperlink"/>
            <w:rFonts w:ascii="Times New Roman" w:hAnsi="Times New Roman" w:cs="Times New Roman"/>
            <w:color w:val="auto"/>
            <w:sz w:val="24"/>
            <w:szCs w:val="24"/>
            <w:u w:val="none"/>
          </w:rPr>
          <w:t>https://doi.org/10.1145/3409891.3409903</w:t>
        </w:r>
      </w:hyperlink>
      <w:r w:rsidR="0092506A" w:rsidRPr="009A7C7B">
        <w:rPr>
          <w:rFonts w:ascii="Times New Roman" w:hAnsi="Times New Roman" w:cs="Times New Roman"/>
          <w:sz w:val="24"/>
          <w:szCs w:val="24"/>
        </w:rPr>
        <w:t xml:space="preserve"> </w:t>
      </w:r>
    </w:p>
    <w:p w14:paraId="791D7BF5" w14:textId="77777777" w:rsidR="003F235D" w:rsidRPr="009A7C7B" w:rsidRDefault="008D4701" w:rsidP="009A7C7B">
      <w:pPr>
        <w:pStyle w:val="NormalWeb"/>
        <w:spacing w:before="0" w:beforeAutospacing="0" w:after="0" w:afterAutospacing="0" w:line="480" w:lineRule="auto"/>
      </w:pPr>
      <w:r w:rsidRPr="009A7C7B">
        <w:t xml:space="preserve">Chang, V. </w:t>
      </w:r>
      <w:r w:rsidRPr="009A7C7B">
        <w:rPr>
          <w:i/>
        </w:rPr>
        <w:t>et al</w:t>
      </w:r>
      <w:r w:rsidRPr="009A7C7B">
        <w:t>. (2020)</w:t>
      </w:r>
      <w:r w:rsidR="003F235D" w:rsidRPr="009A7C7B">
        <w:t xml:space="preserve"> </w:t>
      </w:r>
      <w:r w:rsidRPr="009A7C7B">
        <w:t>‘</w:t>
      </w:r>
      <w:r w:rsidR="003F235D" w:rsidRPr="009A7C7B">
        <w:t xml:space="preserve">Toward </w:t>
      </w:r>
      <w:r w:rsidRPr="009A7C7B">
        <w:t>b</w:t>
      </w:r>
      <w:r w:rsidR="003F235D" w:rsidRPr="009A7C7B">
        <w:t xml:space="preserve">usiness </w:t>
      </w:r>
      <w:r w:rsidRPr="009A7C7B">
        <w:t>i</w:t>
      </w:r>
      <w:r w:rsidR="003F235D" w:rsidRPr="009A7C7B">
        <w:t xml:space="preserve">ntegrity </w:t>
      </w:r>
      <w:r w:rsidRPr="009A7C7B">
        <w:t>m</w:t>
      </w:r>
      <w:r w:rsidR="003F235D" w:rsidRPr="009A7C7B">
        <w:t xml:space="preserve">odeling and </w:t>
      </w:r>
      <w:r w:rsidRPr="009A7C7B">
        <w:t>a</w:t>
      </w:r>
      <w:r w:rsidR="003F235D" w:rsidRPr="009A7C7B">
        <w:t xml:space="preserve">nalysis </w:t>
      </w:r>
      <w:r w:rsidRPr="009A7C7B">
        <w:t>f</w:t>
      </w:r>
      <w:r w:rsidR="003F235D" w:rsidRPr="009A7C7B">
        <w:t xml:space="preserve">ramework for </w:t>
      </w:r>
      <w:r w:rsidRPr="009A7C7B">
        <w:t>r</w:t>
      </w:r>
      <w:r w:rsidR="003F235D" w:rsidRPr="009A7C7B">
        <w:t xml:space="preserve">isk </w:t>
      </w:r>
      <w:r w:rsidRPr="009A7C7B">
        <w:t>m</w:t>
      </w:r>
      <w:r w:rsidR="003F235D" w:rsidRPr="009A7C7B">
        <w:t xml:space="preserve">easurement and </w:t>
      </w:r>
      <w:r w:rsidRPr="009A7C7B">
        <w:t>a</w:t>
      </w:r>
      <w:r w:rsidR="003F235D" w:rsidRPr="009A7C7B">
        <w:t>nalysis</w:t>
      </w:r>
      <w:r w:rsidRPr="009A7C7B">
        <w:t>’,</w:t>
      </w:r>
      <w:r w:rsidR="003F235D" w:rsidRPr="009A7C7B">
        <w:t xml:space="preserve"> </w:t>
      </w:r>
      <w:r w:rsidR="003F235D" w:rsidRPr="009A7C7B">
        <w:rPr>
          <w:i/>
          <w:iCs/>
        </w:rPr>
        <w:t>Applied Sciences</w:t>
      </w:r>
      <w:r w:rsidR="003F235D" w:rsidRPr="009A7C7B">
        <w:t>, 10(9), p.</w:t>
      </w:r>
      <w:r w:rsidRPr="009A7C7B">
        <w:t xml:space="preserve"> </w:t>
      </w:r>
      <w:r w:rsidR="003F235D" w:rsidRPr="009A7C7B">
        <w:t xml:space="preserve">3145. </w:t>
      </w:r>
      <w:hyperlink r:id="rId11" w:history="1">
        <w:r w:rsidRPr="009A7C7B">
          <w:rPr>
            <w:rStyle w:val="Hyperlink"/>
            <w:color w:val="auto"/>
            <w:u w:val="none"/>
          </w:rPr>
          <w:t>https://doi.org/10.3390/app10093145</w:t>
        </w:r>
      </w:hyperlink>
      <w:r w:rsidRPr="009A7C7B">
        <w:t xml:space="preserve"> </w:t>
      </w:r>
    </w:p>
    <w:p w14:paraId="7B29684D" w14:textId="77777777"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Co</w:t>
      </w:r>
      <w:r w:rsidR="008D4701" w:rsidRPr="009A7C7B">
        <w:rPr>
          <w:rFonts w:ascii="Times New Roman" w:hAnsi="Times New Roman" w:cs="Times New Roman"/>
          <w:sz w:val="24"/>
          <w:szCs w:val="24"/>
        </w:rPr>
        <w:t>hen, L. and Wirtz, P. (2021)</w:t>
      </w:r>
      <w:r w:rsidRPr="009A7C7B">
        <w:rPr>
          <w:rFonts w:ascii="Times New Roman" w:hAnsi="Times New Roman" w:cs="Times New Roman"/>
          <w:sz w:val="24"/>
          <w:szCs w:val="24"/>
        </w:rPr>
        <w:t xml:space="preserve"> </w:t>
      </w:r>
      <w:r w:rsidR="008D4701" w:rsidRPr="009A7C7B">
        <w:rPr>
          <w:rFonts w:ascii="Times New Roman" w:hAnsi="Times New Roman" w:cs="Times New Roman"/>
          <w:sz w:val="24"/>
          <w:szCs w:val="24"/>
        </w:rPr>
        <w:t>‘</w:t>
      </w:r>
      <w:r w:rsidRPr="009A7C7B">
        <w:rPr>
          <w:rFonts w:ascii="Times New Roman" w:hAnsi="Times New Roman" w:cs="Times New Roman"/>
          <w:sz w:val="24"/>
          <w:szCs w:val="24"/>
        </w:rPr>
        <w:t>Decision-making style in entrepreneurial finance and growth</w:t>
      </w:r>
      <w:r w:rsidR="008D4701"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Small Business Economics</w:t>
      </w:r>
      <w:r w:rsidR="008D4701" w:rsidRPr="009A7C7B">
        <w:rPr>
          <w:rFonts w:ascii="Times New Roman" w:hAnsi="Times New Roman" w:cs="Times New Roman"/>
          <w:sz w:val="24"/>
          <w:szCs w:val="24"/>
        </w:rPr>
        <w:t>, 59, pp. 183-210.</w:t>
      </w:r>
      <w:r w:rsidRPr="009A7C7B">
        <w:rPr>
          <w:rFonts w:ascii="Times New Roman" w:hAnsi="Times New Roman" w:cs="Times New Roman"/>
          <w:sz w:val="24"/>
          <w:szCs w:val="24"/>
        </w:rPr>
        <w:t xml:space="preserve"> </w:t>
      </w:r>
      <w:hyperlink r:id="rId12" w:history="1">
        <w:r w:rsidR="008D4701" w:rsidRPr="009A7C7B">
          <w:rPr>
            <w:rStyle w:val="Hyperlink"/>
            <w:rFonts w:ascii="Times New Roman" w:hAnsi="Times New Roman" w:cs="Times New Roman"/>
            <w:color w:val="auto"/>
            <w:sz w:val="24"/>
            <w:szCs w:val="24"/>
            <w:u w:val="none"/>
          </w:rPr>
          <w:t>https://doi.org/10.1007/s11187-021-00528-y</w:t>
        </w:r>
      </w:hyperlink>
      <w:r w:rsidR="008D4701" w:rsidRPr="009A7C7B">
        <w:rPr>
          <w:rFonts w:ascii="Times New Roman" w:hAnsi="Times New Roman" w:cs="Times New Roman"/>
          <w:sz w:val="24"/>
          <w:szCs w:val="24"/>
        </w:rPr>
        <w:t xml:space="preserve"> </w:t>
      </w:r>
    </w:p>
    <w:p w14:paraId="7E934D60" w14:textId="196B2858"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Di Gregorio, A. </w:t>
      </w:r>
      <w:r w:rsidR="008D4701" w:rsidRPr="009A7C7B">
        <w:rPr>
          <w:rFonts w:ascii="Times New Roman" w:hAnsi="Times New Roman" w:cs="Times New Roman"/>
          <w:i/>
          <w:sz w:val="24"/>
          <w:szCs w:val="24"/>
        </w:rPr>
        <w:t>et al</w:t>
      </w:r>
      <w:r w:rsidRPr="009A7C7B">
        <w:rPr>
          <w:rFonts w:ascii="Times New Roman" w:hAnsi="Times New Roman" w:cs="Times New Roman"/>
          <w:sz w:val="24"/>
          <w:szCs w:val="24"/>
        </w:rPr>
        <w:t>. (</w:t>
      </w:r>
      <w:r w:rsidR="00F957F2">
        <w:rPr>
          <w:rFonts w:ascii="Times New Roman" w:hAnsi="Times New Roman" w:cs="Times New Roman"/>
          <w:sz w:val="24"/>
          <w:szCs w:val="24"/>
        </w:rPr>
        <w:t>2020</w:t>
      </w:r>
      <w:r w:rsidR="008D4701"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008D4701" w:rsidRPr="009A7C7B">
        <w:rPr>
          <w:rFonts w:ascii="Times New Roman" w:hAnsi="Times New Roman" w:cs="Times New Roman"/>
          <w:sz w:val="24"/>
          <w:szCs w:val="24"/>
        </w:rPr>
        <w:t>‘</w:t>
      </w:r>
      <w:r w:rsidRPr="009A7C7B">
        <w:rPr>
          <w:rFonts w:ascii="Times New Roman" w:hAnsi="Times New Roman" w:cs="Times New Roman"/>
          <w:sz w:val="24"/>
          <w:szCs w:val="24"/>
        </w:rPr>
        <w:t>Employability skills for future marketing professionals</w:t>
      </w:r>
      <w:r w:rsidR="008D4701"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European Management Journal</w:t>
      </w:r>
      <w:r w:rsidRPr="009A7C7B">
        <w:rPr>
          <w:rFonts w:ascii="Times New Roman" w:hAnsi="Times New Roman" w:cs="Times New Roman"/>
          <w:sz w:val="24"/>
          <w:szCs w:val="24"/>
        </w:rPr>
        <w:t>, 37(3), pp.</w:t>
      </w:r>
      <w:r w:rsidR="008D4701" w:rsidRPr="009A7C7B">
        <w:rPr>
          <w:rFonts w:ascii="Times New Roman" w:hAnsi="Times New Roman" w:cs="Times New Roman"/>
          <w:sz w:val="24"/>
          <w:szCs w:val="24"/>
        </w:rPr>
        <w:t xml:space="preserve"> </w:t>
      </w:r>
      <w:r w:rsidRPr="009A7C7B">
        <w:rPr>
          <w:rFonts w:ascii="Times New Roman" w:hAnsi="Times New Roman" w:cs="Times New Roman"/>
          <w:sz w:val="24"/>
          <w:szCs w:val="24"/>
        </w:rPr>
        <w:t xml:space="preserve">251–258. </w:t>
      </w:r>
      <w:hyperlink r:id="rId13" w:history="1">
        <w:r w:rsidR="008D4701" w:rsidRPr="009A7C7B">
          <w:rPr>
            <w:rStyle w:val="Hyperlink"/>
            <w:rFonts w:ascii="Times New Roman" w:hAnsi="Times New Roman" w:cs="Times New Roman"/>
            <w:color w:val="auto"/>
            <w:sz w:val="24"/>
            <w:szCs w:val="24"/>
            <w:u w:val="none"/>
          </w:rPr>
          <w:t>https://doi.org/10.1016/j.emj.2019.03.004</w:t>
        </w:r>
      </w:hyperlink>
      <w:r w:rsidR="008D4701" w:rsidRPr="009A7C7B">
        <w:rPr>
          <w:rFonts w:ascii="Times New Roman" w:hAnsi="Times New Roman" w:cs="Times New Roman"/>
          <w:sz w:val="24"/>
          <w:szCs w:val="24"/>
        </w:rPr>
        <w:t xml:space="preserve"> </w:t>
      </w:r>
    </w:p>
    <w:p w14:paraId="740C625E" w14:textId="77777777" w:rsidR="006E706D" w:rsidRPr="009A7C7B" w:rsidRDefault="008D4701"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Dvorkin, M.</w:t>
      </w:r>
      <w:r w:rsidR="006E706D" w:rsidRPr="009A7C7B">
        <w:rPr>
          <w:rFonts w:ascii="Times New Roman" w:hAnsi="Times New Roman" w:cs="Times New Roman"/>
          <w:sz w:val="24"/>
          <w:szCs w:val="24"/>
        </w:rPr>
        <w:t xml:space="preserve"> </w:t>
      </w:r>
      <w:r w:rsidRPr="009A7C7B">
        <w:rPr>
          <w:rFonts w:ascii="Times New Roman" w:hAnsi="Times New Roman" w:cs="Times New Roman"/>
          <w:i/>
          <w:sz w:val="24"/>
          <w:szCs w:val="24"/>
        </w:rPr>
        <w:t>et al</w:t>
      </w:r>
      <w:r w:rsidR="006E706D" w:rsidRPr="009A7C7B">
        <w:rPr>
          <w:rFonts w:ascii="Times New Roman" w:hAnsi="Times New Roman" w:cs="Times New Roman"/>
          <w:sz w:val="24"/>
          <w:szCs w:val="24"/>
        </w:rPr>
        <w:t xml:space="preserve">. (2021) </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 xml:space="preserve">Sovereign </w:t>
      </w:r>
      <w:r w:rsidRPr="009A7C7B">
        <w:rPr>
          <w:rFonts w:ascii="Times New Roman" w:hAnsi="Times New Roman" w:cs="Times New Roman"/>
          <w:sz w:val="24"/>
          <w:szCs w:val="24"/>
        </w:rPr>
        <w:t>d</w:t>
      </w:r>
      <w:r w:rsidR="006E706D" w:rsidRPr="009A7C7B">
        <w:rPr>
          <w:rFonts w:ascii="Times New Roman" w:hAnsi="Times New Roman" w:cs="Times New Roman"/>
          <w:sz w:val="24"/>
          <w:szCs w:val="24"/>
        </w:rPr>
        <w:t xml:space="preserve">ebt </w:t>
      </w:r>
      <w:r w:rsidRPr="009A7C7B">
        <w:rPr>
          <w:rFonts w:ascii="Times New Roman" w:hAnsi="Times New Roman" w:cs="Times New Roman"/>
          <w:sz w:val="24"/>
          <w:szCs w:val="24"/>
        </w:rPr>
        <w:t>r</w:t>
      </w:r>
      <w:r w:rsidR="006E706D" w:rsidRPr="009A7C7B">
        <w:rPr>
          <w:rFonts w:ascii="Times New Roman" w:hAnsi="Times New Roman" w:cs="Times New Roman"/>
          <w:sz w:val="24"/>
          <w:szCs w:val="24"/>
        </w:rPr>
        <w:t>estructurings</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 xml:space="preserve"> </w:t>
      </w:r>
      <w:r w:rsidR="006E706D" w:rsidRPr="009A7C7B">
        <w:rPr>
          <w:rFonts w:ascii="Times New Roman" w:hAnsi="Times New Roman" w:cs="Times New Roman"/>
          <w:i/>
          <w:iCs/>
          <w:sz w:val="24"/>
          <w:szCs w:val="24"/>
        </w:rPr>
        <w:t>American Economic Journal: Macroeconomics</w:t>
      </w:r>
      <w:r w:rsidR="006E706D" w:rsidRPr="009A7C7B">
        <w:rPr>
          <w:rFonts w:ascii="Times New Roman" w:hAnsi="Times New Roman" w:cs="Times New Roman"/>
          <w:sz w:val="24"/>
          <w:szCs w:val="24"/>
        </w:rPr>
        <w:t>, 13(2), pp.</w:t>
      </w:r>
      <w:r w:rsidRPr="009A7C7B">
        <w:rPr>
          <w:rFonts w:ascii="Times New Roman" w:hAnsi="Times New Roman" w:cs="Times New Roman"/>
          <w:sz w:val="24"/>
          <w:szCs w:val="24"/>
        </w:rPr>
        <w:t xml:space="preserve"> </w:t>
      </w:r>
      <w:r w:rsidR="006E706D" w:rsidRPr="009A7C7B">
        <w:rPr>
          <w:rFonts w:ascii="Times New Roman" w:hAnsi="Times New Roman" w:cs="Times New Roman"/>
          <w:sz w:val="24"/>
          <w:szCs w:val="24"/>
        </w:rPr>
        <w:t xml:space="preserve">26–77. </w:t>
      </w:r>
      <w:hyperlink r:id="rId14" w:history="1">
        <w:r w:rsidRPr="009A7C7B">
          <w:rPr>
            <w:rStyle w:val="Hyperlink"/>
            <w:rFonts w:ascii="Times New Roman" w:hAnsi="Times New Roman" w:cs="Times New Roman"/>
            <w:color w:val="auto"/>
            <w:sz w:val="24"/>
            <w:szCs w:val="24"/>
            <w:u w:val="none"/>
          </w:rPr>
          <w:t>https://doi.org/10.1257/mac.20190220</w:t>
        </w:r>
      </w:hyperlink>
      <w:r w:rsidRPr="009A7C7B">
        <w:rPr>
          <w:rFonts w:ascii="Times New Roman" w:hAnsi="Times New Roman" w:cs="Times New Roman"/>
          <w:sz w:val="24"/>
          <w:szCs w:val="24"/>
        </w:rPr>
        <w:t xml:space="preserve"> </w:t>
      </w:r>
    </w:p>
    <w:p w14:paraId="6250EC1D" w14:textId="77777777"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Gu</w:t>
      </w:r>
      <w:r w:rsidR="005F6F72" w:rsidRPr="009A7C7B">
        <w:rPr>
          <w:rFonts w:ascii="Times New Roman" w:hAnsi="Times New Roman" w:cs="Times New Roman"/>
          <w:sz w:val="24"/>
          <w:szCs w:val="24"/>
        </w:rPr>
        <w:t>ffey, M. E. and Loewy, D. (2022)</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 xml:space="preserve">Essentials of </w:t>
      </w:r>
      <w:r w:rsidR="005F6F72" w:rsidRPr="009A7C7B">
        <w:rPr>
          <w:rFonts w:ascii="Times New Roman" w:hAnsi="Times New Roman" w:cs="Times New Roman"/>
          <w:i/>
          <w:iCs/>
          <w:sz w:val="24"/>
          <w:szCs w:val="24"/>
        </w:rPr>
        <w:t>b</w:t>
      </w:r>
      <w:r w:rsidRPr="009A7C7B">
        <w:rPr>
          <w:rFonts w:ascii="Times New Roman" w:hAnsi="Times New Roman" w:cs="Times New Roman"/>
          <w:i/>
          <w:iCs/>
          <w:sz w:val="24"/>
          <w:szCs w:val="24"/>
        </w:rPr>
        <w:t xml:space="preserve">usiness </w:t>
      </w:r>
      <w:r w:rsidR="005F6F72" w:rsidRPr="009A7C7B">
        <w:rPr>
          <w:rFonts w:ascii="Times New Roman" w:hAnsi="Times New Roman" w:cs="Times New Roman"/>
          <w:i/>
          <w:iCs/>
          <w:sz w:val="24"/>
          <w:szCs w:val="24"/>
        </w:rPr>
        <w:t>c</w:t>
      </w:r>
      <w:r w:rsidRPr="009A7C7B">
        <w:rPr>
          <w:rFonts w:ascii="Times New Roman" w:hAnsi="Times New Roman" w:cs="Times New Roman"/>
          <w:i/>
          <w:iCs/>
          <w:sz w:val="24"/>
          <w:szCs w:val="24"/>
        </w:rPr>
        <w:t>ommunication</w:t>
      </w:r>
      <w:r w:rsidRPr="009A7C7B">
        <w:rPr>
          <w:rFonts w:ascii="Times New Roman" w:hAnsi="Times New Roman" w:cs="Times New Roman"/>
          <w:sz w:val="24"/>
          <w:szCs w:val="24"/>
        </w:rPr>
        <w:t xml:space="preserve">. </w:t>
      </w:r>
      <w:r w:rsidR="005F6F72" w:rsidRPr="009A7C7B">
        <w:rPr>
          <w:rFonts w:ascii="Times New Roman" w:hAnsi="Times New Roman" w:cs="Times New Roman"/>
          <w:sz w:val="24"/>
          <w:szCs w:val="24"/>
        </w:rPr>
        <w:t xml:space="preserve">Boston: </w:t>
      </w:r>
      <w:r w:rsidRPr="009A7C7B">
        <w:rPr>
          <w:rFonts w:ascii="Times New Roman" w:hAnsi="Times New Roman" w:cs="Times New Roman"/>
          <w:sz w:val="24"/>
          <w:szCs w:val="24"/>
        </w:rPr>
        <w:t xml:space="preserve">Cengage Learning. </w:t>
      </w:r>
    </w:p>
    <w:p w14:paraId="557EFF3B" w14:textId="77777777" w:rsidR="006E706D" w:rsidRPr="009A7C7B" w:rsidRDefault="005F6F72"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Khan, Md. R. (2021)</w:t>
      </w:r>
      <w:r w:rsidR="006E706D" w:rsidRPr="009A7C7B">
        <w:rPr>
          <w:rFonts w:ascii="Times New Roman" w:hAnsi="Times New Roman" w:cs="Times New Roman"/>
          <w:sz w:val="24"/>
          <w:szCs w:val="24"/>
        </w:rPr>
        <w:t xml:space="preserve"> </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A critical analysis of Elon Musk’s leadership in Tesla motors</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 xml:space="preserve"> </w:t>
      </w:r>
      <w:r w:rsidR="006E706D" w:rsidRPr="009A7C7B">
        <w:rPr>
          <w:rFonts w:ascii="Times New Roman" w:hAnsi="Times New Roman" w:cs="Times New Roman"/>
          <w:i/>
          <w:iCs/>
          <w:sz w:val="24"/>
          <w:szCs w:val="24"/>
        </w:rPr>
        <w:t>Journal of Global Entrepreneurship Research</w:t>
      </w:r>
      <w:r w:rsidR="006E706D" w:rsidRPr="009A7C7B">
        <w:rPr>
          <w:rFonts w:ascii="Times New Roman" w:hAnsi="Times New Roman" w:cs="Times New Roman"/>
          <w:sz w:val="24"/>
          <w:szCs w:val="24"/>
        </w:rPr>
        <w:t xml:space="preserve">, </w:t>
      </w:r>
      <w:r w:rsidRPr="009A7C7B">
        <w:rPr>
          <w:rFonts w:ascii="Times New Roman" w:hAnsi="Times New Roman" w:cs="Times New Roman"/>
          <w:sz w:val="24"/>
          <w:szCs w:val="24"/>
        </w:rPr>
        <w:t>pp. 1-10</w:t>
      </w:r>
      <w:r w:rsidR="006E706D" w:rsidRPr="009A7C7B">
        <w:rPr>
          <w:rFonts w:ascii="Times New Roman" w:hAnsi="Times New Roman" w:cs="Times New Roman"/>
          <w:sz w:val="24"/>
          <w:szCs w:val="24"/>
        </w:rPr>
        <w:t xml:space="preserve">. </w:t>
      </w:r>
      <w:hyperlink r:id="rId15" w:history="1">
        <w:r w:rsidRPr="009A7C7B">
          <w:rPr>
            <w:rStyle w:val="Hyperlink"/>
            <w:rFonts w:ascii="Times New Roman" w:hAnsi="Times New Roman" w:cs="Times New Roman"/>
            <w:color w:val="auto"/>
            <w:sz w:val="24"/>
            <w:szCs w:val="24"/>
            <w:u w:val="none"/>
          </w:rPr>
          <w:t>https://doi.org/10.1007/s40497-021-00284-z</w:t>
        </w:r>
      </w:hyperlink>
      <w:r w:rsidRPr="009A7C7B">
        <w:rPr>
          <w:rFonts w:ascii="Times New Roman" w:hAnsi="Times New Roman" w:cs="Times New Roman"/>
          <w:sz w:val="24"/>
          <w:szCs w:val="24"/>
        </w:rPr>
        <w:t xml:space="preserve"> </w:t>
      </w:r>
    </w:p>
    <w:p w14:paraId="04126D74" w14:textId="3E3E2401"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Lee, S.-</w:t>
      </w:r>
      <w:r w:rsidR="005F6F72" w:rsidRPr="009A7C7B">
        <w:rPr>
          <w:rFonts w:ascii="Times New Roman" w:hAnsi="Times New Roman" w:cs="Times New Roman"/>
          <w:sz w:val="24"/>
          <w:szCs w:val="24"/>
        </w:rPr>
        <w:t>P., Kim, K. and Park, S. (2022)</w:t>
      </w:r>
      <w:r w:rsidRPr="009A7C7B">
        <w:rPr>
          <w:rFonts w:ascii="Times New Roman" w:hAnsi="Times New Roman" w:cs="Times New Roman"/>
          <w:sz w:val="24"/>
          <w:szCs w:val="24"/>
        </w:rPr>
        <w:t xml:space="preserve"> </w:t>
      </w:r>
      <w:r w:rsidR="005F6F72" w:rsidRPr="009A7C7B">
        <w:rPr>
          <w:rFonts w:ascii="Times New Roman" w:hAnsi="Times New Roman" w:cs="Times New Roman"/>
          <w:sz w:val="24"/>
          <w:szCs w:val="24"/>
        </w:rPr>
        <w:t>‘</w:t>
      </w:r>
      <w:r w:rsidRPr="009A7C7B">
        <w:rPr>
          <w:rFonts w:ascii="Times New Roman" w:hAnsi="Times New Roman" w:cs="Times New Roman"/>
          <w:sz w:val="24"/>
          <w:szCs w:val="24"/>
        </w:rPr>
        <w:t xml:space="preserve">Investigating the </w:t>
      </w:r>
      <w:r w:rsidR="005F6F72" w:rsidRPr="009A7C7B">
        <w:rPr>
          <w:rFonts w:ascii="Times New Roman" w:hAnsi="Times New Roman" w:cs="Times New Roman"/>
          <w:sz w:val="24"/>
          <w:szCs w:val="24"/>
        </w:rPr>
        <w:t>m</w:t>
      </w:r>
      <w:r w:rsidRPr="009A7C7B">
        <w:rPr>
          <w:rFonts w:ascii="Times New Roman" w:hAnsi="Times New Roman" w:cs="Times New Roman"/>
          <w:sz w:val="24"/>
          <w:szCs w:val="24"/>
        </w:rPr>
        <w:t xml:space="preserve">arket </w:t>
      </w:r>
      <w:r w:rsidR="005F6F72" w:rsidRPr="009A7C7B">
        <w:rPr>
          <w:rFonts w:ascii="Times New Roman" w:hAnsi="Times New Roman" w:cs="Times New Roman"/>
          <w:sz w:val="24"/>
          <w:szCs w:val="24"/>
        </w:rPr>
        <w:t>s</w:t>
      </w:r>
      <w:r w:rsidRPr="009A7C7B">
        <w:rPr>
          <w:rFonts w:ascii="Times New Roman" w:hAnsi="Times New Roman" w:cs="Times New Roman"/>
          <w:sz w:val="24"/>
          <w:szCs w:val="24"/>
        </w:rPr>
        <w:t xml:space="preserve">uccess of </w:t>
      </w:r>
      <w:r w:rsidR="005F6F72" w:rsidRPr="009A7C7B">
        <w:rPr>
          <w:rFonts w:ascii="Times New Roman" w:hAnsi="Times New Roman" w:cs="Times New Roman"/>
          <w:sz w:val="24"/>
          <w:szCs w:val="24"/>
        </w:rPr>
        <w:t>s</w:t>
      </w:r>
      <w:r w:rsidRPr="009A7C7B">
        <w:rPr>
          <w:rFonts w:ascii="Times New Roman" w:hAnsi="Times New Roman" w:cs="Times New Roman"/>
          <w:sz w:val="24"/>
          <w:szCs w:val="24"/>
        </w:rPr>
        <w:t>oftware-as-a-</w:t>
      </w:r>
      <w:r w:rsidR="005F6F72" w:rsidRPr="009A7C7B">
        <w:rPr>
          <w:rFonts w:ascii="Times New Roman" w:hAnsi="Times New Roman" w:cs="Times New Roman"/>
          <w:sz w:val="24"/>
          <w:szCs w:val="24"/>
        </w:rPr>
        <w:t>s</w:t>
      </w:r>
      <w:r w:rsidRPr="009A7C7B">
        <w:rPr>
          <w:rFonts w:ascii="Times New Roman" w:hAnsi="Times New Roman" w:cs="Times New Roman"/>
          <w:sz w:val="24"/>
          <w:szCs w:val="24"/>
        </w:rPr>
        <w:t xml:space="preserve">ervice </w:t>
      </w:r>
      <w:r w:rsidR="005F6F72" w:rsidRPr="009A7C7B">
        <w:rPr>
          <w:rFonts w:ascii="Times New Roman" w:hAnsi="Times New Roman" w:cs="Times New Roman"/>
          <w:sz w:val="24"/>
          <w:szCs w:val="24"/>
        </w:rPr>
        <w:t>p</w:t>
      </w:r>
      <w:r w:rsidRPr="009A7C7B">
        <w:rPr>
          <w:rFonts w:ascii="Times New Roman" w:hAnsi="Times New Roman" w:cs="Times New Roman"/>
          <w:sz w:val="24"/>
          <w:szCs w:val="24"/>
        </w:rPr>
        <w:t xml:space="preserve">roviders: </w:t>
      </w:r>
      <w:r w:rsidR="00F957F2">
        <w:rPr>
          <w:rFonts w:ascii="Times New Roman" w:hAnsi="Times New Roman" w:cs="Times New Roman"/>
          <w:sz w:val="24"/>
          <w:szCs w:val="24"/>
        </w:rPr>
        <w:t>t</w:t>
      </w:r>
      <w:r w:rsidRPr="009A7C7B">
        <w:rPr>
          <w:rFonts w:ascii="Times New Roman" w:hAnsi="Times New Roman" w:cs="Times New Roman"/>
          <w:sz w:val="24"/>
          <w:szCs w:val="24"/>
        </w:rPr>
        <w:t xml:space="preserve">he </w:t>
      </w:r>
      <w:r w:rsidR="005F6F72" w:rsidRPr="009A7C7B">
        <w:rPr>
          <w:rFonts w:ascii="Times New Roman" w:hAnsi="Times New Roman" w:cs="Times New Roman"/>
          <w:sz w:val="24"/>
          <w:szCs w:val="24"/>
        </w:rPr>
        <w:t>m</w:t>
      </w:r>
      <w:r w:rsidRPr="009A7C7B">
        <w:rPr>
          <w:rFonts w:ascii="Times New Roman" w:hAnsi="Times New Roman" w:cs="Times New Roman"/>
          <w:sz w:val="24"/>
          <w:szCs w:val="24"/>
        </w:rPr>
        <w:t xml:space="preserve">ultivariate </w:t>
      </w:r>
      <w:r w:rsidR="005F6F72" w:rsidRPr="009A7C7B">
        <w:rPr>
          <w:rFonts w:ascii="Times New Roman" w:hAnsi="Times New Roman" w:cs="Times New Roman"/>
          <w:sz w:val="24"/>
          <w:szCs w:val="24"/>
        </w:rPr>
        <w:t>l</w:t>
      </w:r>
      <w:r w:rsidRPr="009A7C7B">
        <w:rPr>
          <w:rFonts w:ascii="Times New Roman" w:hAnsi="Times New Roman" w:cs="Times New Roman"/>
          <w:sz w:val="24"/>
          <w:szCs w:val="24"/>
        </w:rPr>
        <w:t xml:space="preserve">atent </w:t>
      </w:r>
      <w:r w:rsidR="005F6F72" w:rsidRPr="009A7C7B">
        <w:rPr>
          <w:rFonts w:ascii="Times New Roman" w:hAnsi="Times New Roman" w:cs="Times New Roman"/>
          <w:sz w:val="24"/>
          <w:szCs w:val="24"/>
        </w:rPr>
        <w:t>g</w:t>
      </w:r>
      <w:r w:rsidRPr="009A7C7B">
        <w:rPr>
          <w:rFonts w:ascii="Times New Roman" w:hAnsi="Times New Roman" w:cs="Times New Roman"/>
          <w:sz w:val="24"/>
          <w:szCs w:val="24"/>
        </w:rPr>
        <w:t xml:space="preserve">rowth </w:t>
      </w:r>
      <w:r w:rsidR="005F6F72" w:rsidRPr="009A7C7B">
        <w:rPr>
          <w:rFonts w:ascii="Times New Roman" w:hAnsi="Times New Roman" w:cs="Times New Roman"/>
          <w:sz w:val="24"/>
          <w:szCs w:val="24"/>
        </w:rPr>
        <w:t>c</w:t>
      </w:r>
      <w:r w:rsidRPr="009A7C7B">
        <w:rPr>
          <w:rFonts w:ascii="Times New Roman" w:hAnsi="Times New Roman" w:cs="Times New Roman"/>
          <w:sz w:val="24"/>
          <w:szCs w:val="24"/>
        </w:rPr>
        <w:t xml:space="preserve">urve </w:t>
      </w:r>
      <w:r w:rsidR="005F6F72" w:rsidRPr="009A7C7B">
        <w:rPr>
          <w:rFonts w:ascii="Times New Roman" w:hAnsi="Times New Roman" w:cs="Times New Roman"/>
          <w:sz w:val="24"/>
          <w:szCs w:val="24"/>
        </w:rPr>
        <w:t>m</w:t>
      </w:r>
      <w:r w:rsidRPr="009A7C7B">
        <w:rPr>
          <w:rFonts w:ascii="Times New Roman" w:hAnsi="Times New Roman" w:cs="Times New Roman"/>
          <w:sz w:val="24"/>
          <w:szCs w:val="24"/>
        </w:rPr>
        <w:t xml:space="preserve">odel </w:t>
      </w:r>
      <w:r w:rsidR="005F6F72" w:rsidRPr="009A7C7B">
        <w:rPr>
          <w:rFonts w:ascii="Times New Roman" w:hAnsi="Times New Roman" w:cs="Times New Roman"/>
          <w:sz w:val="24"/>
          <w:szCs w:val="24"/>
        </w:rPr>
        <w:t>a</w:t>
      </w:r>
      <w:r w:rsidRPr="009A7C7B">
        <w:rPr>
          <w:rFonts w:ascii="Times New Roman" w:hAnsi="Times New Roman" w:cs="Times New Roman"/>
          <w:sz w:val="24"/>
          <w:szCs w:val="24"/>
        </w:rPr>
        <w:t>pproach</w:t>
      </w:r>
      <w:r w:rsidR="005F6F72"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Information Systems Frontiers</w:t>
      </w:r>
      <w:r w:rsidR="005F6F72" w:rsidRPr="009A7C7B">
        <w:rPr>
          <w:rFonts w:ascii="Times New Roman" w:hAnsi="Times New Roman" w:cs="Times New Roman"/>
          <w:sz w:val="24"/>
          <w:szCs w:val="24"/>
        </w:rPr>
        <w:t>, pp. 1-20.</w:t>
      </w:r>
      <w:r w:rsidRPr="009A7C7B">
        <w:rPr>
          <w:rFonts w:ascii="Times New Roman" w:hAnsi="Times New Roman" w:cs="Times New Roman"/>
          <w:sz w:val="24"/>
          <w:szCs w:val="24"/>
        </w:rPr>
        <w:t xml:space="preserve"> </w:t>
      </w:r>
      <w:hyperlink r:id="rId16" w:history="1">
        <w:r w:rsidR="005F6F72" w:rsidRPr="009A7C7B">
          <w:rPr>
            <w:rStyle w:val="Hyperlink"/>
            <w:rFonts w:ascii="Times New Roman" w:hAnsi="Times New Roman" w:cs="Times New Roman"/>
            <w:color w:val="auto"/>
            <w:sz w:val="24"/>
            <w:szCs w:val="24"/>
            <w:u w:val="none"/>
          </w:rPr>
          <w:t>https://doi.org/10.1007/s10796-021-10188-8</w:t>
        </w:r>
      </w:hyperlink>
      <w:r w:rsidR="005F6F72" w:rsidRPr="009A7C7B">
        <w:rPr>
          <w:rFonts w:ascii="Times New Roman" w:hAnsi="Times New Roman" w:cs="Times New Roman"/>
          <w:sz w:val="24"/>
          <w:szCs w:val="24"/>
        </w:rPr>
        <w:t xml:space="preserve"> </w:t>
      </w:r>
    </w:p>
    <w:p w14:paraId="51FDA7A6" w14:textId="77777777" w:rsidR="006E706D" w:rsidRPr="009A7C7B" w:rsidRDefault="005F6F72"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Mangus, S. M.</w:t>
      </w:r>
      <w:r w:rsidR="006E706D" w:rsidRPr="009A7C7B">
        <w:rPr>
          <w:rFonts w:ascii="Times New Roman" w:hAnsi="Times New Roman" w:cs="Times New Roman"/>
          <w:sz w:val="24"/>
          <w:szCs w:val="24"/>
        </w:rPr>
        <w:t xml:space="preserve"> </w:t>
      </w:r>
      <w:r w:rsidRPr="009A7C7B">
        <w:rPr>
          <w:rFonts w:ascii="Times New Roman" w:hAnsi="Times New Roman" w:cs="Times New Roman"/>
          <w:i/>
          <w:sz w:val="24"/>
          <w:szCs w:val="24"/>
        </w:rPr>
        <w:t>et al</w:t>
      </w:r>
      <w:r w:rsidR="006E706D" w:rsidRPr="009A7C7B">
        <w:rPr>
          <w:rFonts w:ascii="Times New Roman" w:hAnsi="Times New Roman" w:cs="Times New Roman"/>
          <w:sz w:val="24"/>
          <w:szCs w:val="24"/>
        </w:rPr>
        <w:t>. (20</w:t>
      </w:r>
      <w:r w:rsidRPr="009A7C7B">
        <w:rPr>
          <w:rFonts w:ascii="Times New Roman" w:hAnsi="Times New Roman" w:cs="Times New Roman"/>
          <w:sz w:val="24"/>
          <w:szCs w:val="24"/>
        </w:rPr>
        <w:t>20)</w:t>
      </w:r>
      <w:r w:rsidR="006E706D" w:rsidRPr="009A7C7B">
        <w:rPr>
          <w:rFonts w:ascii="Times New Roman" w:hAnsi="Times New Roman" w:cs="Times New Roman"/>
          <w:sz w:val="24"/>
          <w:szCs w:val="24"/>
        </w:rPr>
        <w:t xml:space="preserve"> </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Examining the effects of mutual information sharing and relationship empathy: A social penetration theory perspective</w:t>
      </w:r>
      <w:r w:rsidRPr="009A7C7B">
        <w:rPr>
          <w:rFonts w:ascii="Times New Roman" w:hAnsi="Times New Roman" w:cs="Times New Roman"/>
          <w:sz w:val="24"/>
          <w:szCs w:val="24"/>
        </w:rPr>
        <w:t>’,</w:t>
      </w:r>
      <w:r w:rsidR="006E706D" w:rsidRPr="009A7C7B">
        <w:rPr>
          <w:rFonts w:ascii="Times New Roman" w:hAnsi="Times New Roman" w:cs="Times New Roman"/>
          <w:sz w:val="24"/>
          <w:szCs w:val="24"/>
        </w:rPr>
        <w:t xml:space="preserve"> </w:t>
      </w:r>
      <w:r w:rsidR="006E706D" w:rsidRPr="009A7C7B">
        <w:rPr>
          <w:rFonts w:ascii="Times New Roman" w:hAnsi="Times New Roman" w:cs="Times New Roman"/>
          <w:i/>
          <w:iCs/>
          <w:sz w:val="24"/>
          <w:szCs w:val="24"/>
        </w:rPr>
        <w:t>Journal of Business Research</w:t>
      </w:r>
      <w:r w:rsidR="006E706D" w:rsidRPr="009A7C7B">
        <w:rPr>
          <w:rFonts w:ascii="Times New Roman" w:hAnsi="Times New Roman" w:cs="Times New Roman"/>
          <w:sz w:val="24"/>
          <w:szCs w:val="24"/>
        </w:rPr>
        <w:t>, 109, pp.</w:t>
      </w:r>
      <w:r w:rsidRPr="009A7C7B">
        <w:rPr>
          <w:rFonts w:ascii="Times New Roman" w:hAnsi="Times New Roman" w:cs="Times New Roman"/>
          <w:sz w:val="24"/>
          <w:szCs w:val="24"/>
        </w:rPr>
        <w:t xml:space="preserve"> </w:t>
      </w:r>
      <w:r w:rsidR="006E706D" w:rsidRPr="009A7C7B">
        <w:rPr>
          <w:rFonts w:ascii="Times New Roman" w:hAnsi="Times New Roman" w:cs="Times New Roman"/>
          <w:sz w:val="24"/>
          <w:szCs w:val="24"/>
        </w:rPr>
        <w:t xml:space="preserve">375–384. </w:t>
      </w:r>
      <w:hyperlink r:id="rId17" w:history="1">
        <w:r w:rsidRPr="009A7C7B">
          <w:rPr>
            <w:rStyle w:val="Hyperlink"/>
            <w:rFonts w:ascii="Times New Roman" w:hAnsi="Times New Roman" w:cs="Times New Roman"/>
            <w:color w:val="auto"/>
            <w:sz w:val="24"/>
            <w:szCs w:val="24"/>
            <w:u w:val="none"/>
          </w:rPr>
          <w:t>https://doi.org/10.1016/j.jbusres.2019.12.019</w:t>
        </w:r>
      </w:hyperlink>
      <w:r w:rsidRPr="009A7C7B">
        <w:rPr>
          <w:rFonts w:ascii="Times New Roman" w:hAnsi="Times New Roman" w:cs="Times New Roman"/>
          <w:sz w:val="24"/>
          <w:szCs w:val="24"/>
        </w:rPr>
        <w:t xml:space="preserve"> </w:t>
      </w:r>
    </w:p>
    <w:p w14:paraId="0B15611A" w14:textId="5C3FC7FA"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Nambisan, S., Wr</w:t>
      </w:r>
      <w:r w:rsidR="005F6F72" w:rsidRPr="009A7C7B">
        <w:rPr>
          <w:rFonts w:ascii="Times New Roman" w:hAnsi="Times New Roman" w:cs="Times New Roman"/>
          <w:sz w:val="24"/>
          <w:szCs w:val="24"/>
        </w:rPr>
        <w:t>ight, M. and Feldman, M. (</w:t>
      </w:r>
      <w:r w:rsidR="00F957F2">
        <w:rPr>
          <w:rFonts w:ascii="Times New Roman" w:hAnsi="Times New Roman" w:cs="Times New Roman"/>
          <w:sz w:val="24"/>
          <w:szCs w:val="24"/>
        </w:rPr>
        <w:t>2020</w:t>
      </w:r>
      <w:r w:rsidR="005F6F72"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005F6F72" w:rsidRPr="009A7C7B">
        <w:rPr>
          <w:rFonts w:ascii="Times New Roman" w:hAnsi="Times New Roman" w:cs="Times New Roman"/>
          <w:sz w:val="24"/>
          <w:szCs w:val="24"/>
        </w:rPr>
        <w:t>‘</w:t>
      </w:r>
      <w:r w:rsidRPr="009A7C7B">
        <w:rPr>
          <w:rFonts w:ascii="Times New Roman" w:hAnsi="Times New Roman" w:cs="Times New Roman"/>
          <w:sz w:val="24"/>
          <w:szCs w:val="24"/>
        </w:rPr>
        <w:t>The digital transformation of innovation and entrepreneurship: Progress, challenges and key themes</w:t>
      </w:r>
      <w:r w:rsidR="005F6F72"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Research Policy</w:t>
      </w:r>
      <w:r w:rsidR="005F6F72" w:rsidRPr="009A7C7B">
        <w:rPr>
          <w:rFonts w:ascii="Times New Roman" w:hAnsi="Times New Roman" w:cs="Times New Roman"/>
          <w:sz w:val="24"/>
          <w:szCs w:val="24"/>
        </w:rPr>
        <w:t xml:space="preserve">, </w:t>
      </w:r>
      <w:r w:rsidRPr="009A7C7B">
        <w:rPr>
          <w:rFonts w:ascii="Times New Roman" w:hAnsi="Times New Roman" w:cs="Times New Roman"/>
          <w:sz w:val="24"/>
          <w:szCs w:val="24"/>
        </w:rPr>
        <w:t>48(8), p.</w:t>
      </w:r>
      <w:r w:rsidR="005F6F72" w:rsidRPr="009A7C7B">
        <w:rPr>
          <w:rFonts w:ascii="Times New Roman" w:hAnsi="Times New Roman" w:cs="Times New Roman"/>
          <w:sz w:val="24"/>
          <w:szCs w:val="24"/>
        </w:rPr>
        <w:t xml:space="preserve"> </w:t>
      </w:r>
      <w:r w:rsidRPr="009A7C7B">
        <w:rPr>
          <w:rFonts w:ascii="Times New Roman" w:hAnsi="Times New Roman" w:cs="Times New Roman"/>
          <w:sz w:val="24"/>
          <w:szCs w:val="24"/>
        </w:rPr>
        <w:t xml:space="preserve">103773. </w:t>
      </w:r>
      <w:hyperlink r:id="rId18" w:history="1">
        <w:r w:rsidR="005F6F72" w:rsidRPr="009A7C7B">
          <w:rPr>
            <w:rStyle w:val="Hyperlink"/>
            <w:rFonts w:ascii="Times New Roman" w:hAnsi="Times New Roman" w:cs="Times New Roman"/>
            <w:color w:val="auto"/>
            <w:sz w:val="24"/>
            <w:szCs w:val="24"/>
            <w:u w:val="none"/>
          </w:rPr>
          <w:t>https://doi.org/10.1016/j.respol.2019.03.018</w:t>
        </w:r>
      </w:hyperlink>
      <w:r w:rsidR="005F6F72" w:rsidRPr="009A7C7B">
        <w:rPr>
          <w:rFonts w:ascii="Times New Roman" w:hAnsi="Times New Roman" w:cs="Times New Roman"/>
          <w:sz w:val="24"/>
          <w:szCs w:val="24"/>
        </w:rPr>
        <w:t xml:space="preserve"> </w:t>
      </w:r>
    </w:p>
    <w:p w14:paraId="420DF1D4" w14:textId="3F31A44A"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Pilipczuk, O. (2021) </w:t>
      </w:r>
      <w:r w:rsidR="005F6F72" w:rsidRPr="009A7C7B">
        <w:rPr>
          <w:rFonts w:ascii="Times New Roman" w:hAnsi="Times New Roman" w:cs="Times New Roman"/>
          <w:sz w:val="24"/>
          <w:szCs w:val="24"/>
        </w:rPr>
        <w:t>‘</w:t>
      </w:r>
      <w:r w:rsidRPr="009A7C7B">
        <w:rPr>
          <w:rFonts w:ascii="Times New Roman" w:hAnsi="Times New Roman" w:cs="Times New Roman"/>
          <w:sz w:val="24"/>
          <w:szCs w:val="24"/>
        </w:rPr>
        <w:t xml:space="preserve">Transformation of the </w:t>
      </w:r>
      <w:r w:rsidR="005F6F72" w:rsidRPr="009A7C7B">
        <w:rPr>
          <w:rFonts w:ascii="Times New Roman" w:hAnsi="Times New Roman" w:cs="Times New Roman"/>
          <w:sz w:val="24"/>
          <w:szCs w:val="24"/>
        </w:rPr>
        <w:t>b</w:t>
      </w:r>
      <w:r w:rsidRPr="009A7C7B">
        <w:rPr>
          <w:rFonts w:ascii="Times New Roman" w:hAnsi="Times New Roman" w:cs="Times New Roman"/>
          <w:sz w:val="24"/>
          <w:szCs w:val="24"/>
        </w:rPr>
        <w:t xml:space="preserve">usiness </w:t>
      </w:r>
      <w:r w:rsidR="005F6F72" w:rsidRPr="009A7C7B">
        <w:rPr>
          <w:rFonts w:ascii="Times New Roman" w:hAnsi="Times New Roman" w:cs="Times New Roman"/>
          <w:sz w:val="24"/>
          <w:szCs w:val="24"/>
        </w:rPr>
        <w:t>p</w:t>
      </w:r>
      <w:r w:rsidRPr="009A7C7B">
        <w:rPr>
          <w:rFonts w:ascii="Times New Roman" w:hAnsi="Times New Roman" w:cs="Times New Roman"/>
          <w:sz w:val="24"/>
          <w:szCs w:val="24"/>
        </w:rPr>
        <w:t xml:space="preserve">rocess </w:t>
      </w:r>
      <w:r w:rsidR="005F6F72" w:rsidRPr="009A7C7B">
        <w:rPr>
          <w:rFonts w:ascii="Times New Roman" w:hAnsi="Times New Roman" w:cs="Times New Roman"/>
          <w:sz w:val="24"/>
          <w:szCs w:val="24"/>
        </w:rPr>
        <w:t>m</w:t>
      </w:r>
      <w:r w:rsidRPr="009A7C7B">
        <w:rPr>
          <w:rFonts w:ascii="Times New Roman" w:hAnsi="Times New Roman" w:cs="Times New Roman"/>
          <w:sz w:val="24"/>
          <w:szCs w:val="24"/>
        </w:rPr>
        <w:t xml:space="preserve">anager </w:t>
      </w:r>
      <w:r w:rsidR="005F6F72" w:rsidRPr="009A7C7B">
        <w:rPr>
          <w:rFonts w:ascii="Times New Roman" w:hAnsi="Times New Roman" w:cs="Times New Roman"/>
          <w:sz w:val="24"/>
          <w:szCs w:val="24"/>
        </w:rPr>
        <w:t>p</w:t>
      </w:r>
      <w:r w:rsidRPr="009A7C7B">
        <w:rPr>
          <w:rFonts w:ascii="Times New Roman" w:hAnsi="Times New Roman" w:cs="Times New Roman"/>
          <w:sz w:val="24"/>
          <w:szCs w:val="24"/>
        </w:rPr>
        <w:t xml:space="preserve">rofession in Poland: </w:t>
      </w:r>
      <w:r w:rsidR="00F957F2">
        <w:rPr>
          <w:rFonts w:ascii="Times New Roman" w:hAnsi="Times New Roman" w:cs="Times New Roman"/>
          <w:sz w:val="24"/>
          <w:szCs w:val="24"/>
        </w:rPr>
        <w:t>t</w:t>
      </w:r>
      <w:r w:rsidRPr="009A7C7B">
        <w:rPr>
          <w:rFonts w:ascii="Times New Roman" w:hAnsi="Times New Roman" w:cs="Times New Roman"/>
          <w:sz w:val="24"/>
          <w:szCs w:val="24"/>
        </w:rPr>
        <w:t xml:space="preserve">he </w:t>
      </w:r>
      <w:r w:rsidR="005F6F72" w:rsidRPr="009A7C7B">
        <w:rPr>
          <w:rFonts w:ascii="Times New Roman" w:hAnsi="Times New Roman" w:cs="Times New Roman"/>
          <w:sz w:val="24"/>
          <w:szCs w:val="24"/>
        </w:rPr>
        <w:t>i</w:t>
      </w:r>
      <w:r w:rsidRPr="009A7C7B">
        <w:rPr>
          <w:rFonts w:ascii="Times New Roman" w:hAnsi="Times New Roman" w:cs="Times New Roman"/>
          <w:sz w:val="24"/>
          <w:szCs w:val="24"/>
        </w:rPr>
        <w:t xml:space="preserve">mpact of </w:t>
      </w:r>
      <w:r w:rsidR="005F6F72" w:rsidRPr="009A7C7B">
        <w:rPr>
          <w:rFonts w:ascii="Times New Roman" w:hAnsi="Times New Roman" w:cs="Times New Roman"/>
          <w:sz w:val="24"/>
          <w:szCs w:val="24"/>
        </w:rPr>
        <w:t>d</w:t>
      </w:r>
      <w:r w:rsidRPr="009A7C7B">
        <w:rPr>
          <w:rFonts w:ascii="Times New Roman" w:hAnsi="Times New Roman" w:cs="Times New Roman"/>
          <w:sz w:val="24"/>
          <w:szCs w:val="24"/>
        </w:rPr>
        <w:t xml:space="preserve">igital </w:t>
      </w:r>
      <w:r w:rsidR="005F6F72" w:rsidRPr="009A7C7B">
        <w:rPr>
          <w:rFonts w:ascii="Times New Roman" w:hAnsi="Times New Roman" w:cs="Times New Roman"/>
          <w:sz w:val="24"/>
          <w:szCs w:val="24"/>
        </w:rPr>
        <w:t>t</w:t>
      </w:r>
      <w:r w:rsidRPr="009A7C7B">
        <w:rPr>
          <w:rFonts w:ascii="Times New Roman" w:hAnsi="Times New Roman" w:cs="Times New Roman"/>
          <w:sz w:val="24"/>
          <w:szCs w:val="24"/>
        </w:rPr>
        <w:t>echnologies</w:t>
      </w:r>
      <w:r w:rsidR="005F6F72"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Sustainability</w:t>
      </w:r>
      <w:r w:rsidRPr="009A7C7B">
        <w:rPr>
          <w:rFonts w:ascii="Times New Roman" w:hAnsi="Times New Roman" w:cs="Times New Roman"/>
          <w:sz w:val="24"/>
          <w:szCs w:val="24"/>
        </w:rPr>
        <w:t>, 13(24), p.</w:t>
      </w:r>
      <w:r w:rsidR="005F6F72" w:rsidRPr="009A7C7B">
        <w:rPr>
          <w:rFonts w:ascii="Times New Roman" w:hAnsi="Times New Roman" w:cs="Times New Roman"/>
          <w:sz w:val="24"/>
          <w:szCs w:val="24"/>
        </w:rPr>
        <w:t xml:space="preserve"> </w:t>
      </w:r>
      <w:r w:rsidRPr="009A7C7B">
        <w:rPr>
          <w:rFonts w:ascii="Times New Roman" w:hAnsi="Times New Roman" w:cs="Times New Roman"/>
          <w:sz w:val="24"/>
          <w:szCs w:val="24"/>
        </w:rPr>
        <w:t xml:space="preserve">13690. </w:t>
      </w:r>
      <w:hyperlink r:id="rId19" w:history="1">
        <w:r w:rsidR="005F6F72" w:rsidRPr="009A7C7B">
          <w:rPr>
            <w:rStyle w:val="Hyperlink"/>
            <w:rFonts w:ascii="Times New Roman" w:hAnsi="Times New Roman" w:cs="Times New Roman"/>
            <w:color w:val="auto"/>
            <w:sz w:val="24"/>
            <w:szCs w:val="24"/>
            <w:u w:val="none"/>
          </w:rPr>
          <w:t>https://doi.org/10.3390/su132413690</w:t>
        </w:r>
      </w:hyperlink>
      <w:r w:rsidR="005F6F72" w:rsidRPr="009A7C7B">
        <w:rPr>
          <w:rFonts w:ascii="Times New Roman" w:hAnsi="Times New Roman" w:cs="Times New Roman"/>
          <w:sz w:val="24"/>
          <w:szCs w:val="24"/>
        </w:rPr>
        <w:t xml:space="preserve"> </w:t>
      </w:r>
    </w:p>
    <w:p w14:paraId="2C033260" w14:textId="77777777"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R</w:t>
      </w:r>
      <w:r w:rsidR="005F6F72" w:rsidRPr="009A7C7B">
        <w:rPr>
          <w:rFonts w:ascii="Times New Roman" w:hAnsi="Times New Roman" w:cs="Times New Roman"/>
          <w:sz w:val="24"/>
          <w:szCs w:val="24"/>
        </w:rPr>
        <w:t>akhra, M. and Singh, R. (2021)</w:t>
      </w:r>
      <w:r w:rsidRPr="009A7C7B">
        <w:rPr>
          <w:rFonts w:ascii="Times New Roman" w:hAnsi="Times New Roman" w:cs="Times New Roman"/>
          <w:sz w:val="24"/>
          <w:szCs w:val="24"/>
        </w:rPr>
        <w:t xml:space="preserve"> </w:t>
      </w:r>
      <w:r w:rsidR="005F6F72" w:rsidRPr="009A7C7B">
        <w:rPr>
          <w:rFonts w:ascii="Times New Roman" w:hAnsi="Times New Roman" w:cs="Times New Roman"/>
          <w:sz w:val="24"/>
          <w:szCs w:val="24"/>
        </w:rPr>
        <w:t>‘</w:t>
      </w:r>
      <w:r w:rsidRPr="009A7C7B">
        <w:rPr>
          <w:rFonts w:ascii="Times New Roman" w:hAnsi="Times New Roman" w:cs="Times New Roman"/>
          <w:iCs/>
          <w:sz w:val="24"/>
          <w:szCs w:val="24"/>
        </w:rPr>
        <w:t xml:space="preserve">Economic and </w:t>
      </w:r>
      <w:r w:rsidR="005F6F72" w:rsidRPr="009A7C7B">
        <w:rPr>
          <w:rFonts w:ascii="Times New Roman" w:hAnsi="Times New Roman" w:cs="Times New Roman"/>
          <w:iCs/>
          <w:sz w:val="24"/>
          <w:szCs w:val="24"/>
        </w:rPr>
        <w:t>s</w:t>
      </w:r>
      <w:r w:rsidRPr="009A7C7B">
        <w:rPr>
          <w:rFonts w:ascii="Times New Roman" w:hAnsi="Times New Roman" w:cs="Times New Roman"/>
          <w:iCs/>
          <w:sz w:val="24"/>
          <w:szCs w:val="24"/>
        </w:rPr>
        <w:t xml:space="preserve">ocial </w:t>
      </w:r>
      <w:r w:rsidR="005F6F72" w:rsidRPr="009A7C7B">
        <w:rPr>
          <w:rFonts w:ascii="Times New Roman" w:hAnsi="Times New Roman" w:cs="Times New Roman"/>
          <w:iCs/>
          <w:sz w:val="24"/>
          <w:szCs w:val="24"/>
        </w:rPr>
        <w:t>s</w:t>
      </w:r>
      <w:r w:rsidRPr="009A7C7B">
        <w:rPr>
          <w:rFonts w:ascii="Times New Roman" w:hAnsi="Times New Roman" w:cs="Times New Roman"/>
          <w:iCs/>
          <w:sz w:val="24"/>
          <w:szCs w:val="24"/>
        </w:rPr>
        <w:t xml:space="preserve">urvey on </w:t>
      </w:r>
      <w:r w:rsidR="005F6F72" w:rsidRPr="009A7C7B">
        <w:rPr>
          <w:rFonts w:ascii="Times New Roman" w:hAnsi="Times New Roman" w:cs="Times New Roman"/>
          <w:iCs/>
          <w:sz w:val="24"/>
          <w:szCs w:val="24"/>
        </w:rPr>
        <w:t>r</w:t>
      </w:r>
      <w:r w:rsidRPr="009A7C7B">
        <w:rPr>
          <w:rFonts w:ascii="Times New Roman" w:hAnsi="Times New Roman" w:cs="Times New Roman"/>
          <w:iCs/>
          <w:sz w:val="24"/>
          <w:szCs w:val="24"/>
        </w:rPr>
        <w:t xml:space="preserve">enting and </w:t>
      </w:r>
      <w:r w:rsidR="005F6F72" w:rsidRPr="009A7C7B">
        <w:rPr>
          <w:rFonts w:ascii="Times New Roman" w:hAnsi="Times New Roman" w:cs="Times New Roman"/>
          <w:iCs/>
          <w:sz w:val="24"/>
          <w:szCs w:val="24"/>
        </w:rPr>
        <w:t>h</w:t>
      </w:r>
      <w:r w:rsidRPr="009A7C7B">
        <w:rPr>
          <w:rFonts w:ascii="Times New Roman" w:hAnsi="Times New Roman" w:cs="Times New Roman"/>
          <w:iCs/>
          <w:sz w:val="24"/>
          <w:szCs w:val="24"/>
        </w:rPr>
        <w:t xml:space="preserve">iring </w:t>
      </w:r>
      <w:r w:rsidR="00046968" w:rsidRPr="009A7C7B">
        <w:rPr>
          <w:rFonts w:ascii="Times New Roman" w:hAnsi="Times New Roman" w:cs="Times New Roman"/>
          <w:iCs/>
          <w:sz w:val="24"/>
          <w:szCs w:val="24"/>
        </w:rPr>
        <w:t>o</w:t>
      </w:r>
      <w:r w:rsidRPr="009A7C7B">
        <w:rPr>
          <w:rFonts w:ascii="Times New Roman" w:hAnsi="Times New Roman" w:cs="Times New Roman"/>
          <w:iCs/>
          <w:sz w:val="24"/>
          <w:szCs w:val="24"/>
        </w:rPr>
        <w:t xml:space="preserve">f </w:t>
      </w:r>
      <w:r w:rsidR="005F6F72" w:rsidRPr="009A7C7B">
        <w:rPr>
          <w:rFonts w:ascii="Times New Roman" w:hAnsi="Times New Roman" w:cs="Times New Roman"/>
          <w:iCs/>
          <w:sz w:val="24"/>
          <w:szCs w:val="24"/>
        </w:rPr>
        <w:t>a</w:t>
      </w:r>
      <w:r w:rsidRPr="009A7C7B">
        <w:rPr>
          <w:rFonts w:ascii="Times New Roman" w:hAnsi="Times New Roman" w:cs="Times New Roman"/>
          <w:iCs/>
          <w:sz w:val="24"/>
          <w:szCs w:val="24"/>
        </w:rPr>
        <w:t xml:space="preserve">gricultural </w:t>
      </w:r>
      <w:r w:rsidR="005F6F72" w:rsidRPr="009A7C7B">
        <w:rPr>
          <w:rFonts w:ascii="Times New Roman" w:hAnsi="Times New Roman" w:cs="Times New Roman"/>
          <w:iCs/>
          <w:sz w:val="24"/>
          <w:szCs w:val="24"/>
        </w:rPr>
        <w:t>e</w:t>
      </w:r>
      <w:r w:rsidRPr="009A7C7B">
        <w:rPr>
          <w:rFonts w:ascii="Times New Roman" w:hAnsi="Times New Roman" w:cs="Times New Roman"/>
          <w:iCs/>
          <w:sz w:val="24"/>
          <w:szCs w:val="24"/>
        </w:rPr>
        <w:t xml:space="preserve">quipment of </w:t>
      </w:r>
      <w:r w:rsidR="005F6F72" w:rsidRPr="009A7C7B">
        <w:rPr>
          <w:rFonts w:ascii="Times New Roman" w:hAnsi="Times New Roman" w:cs="Times New Roman"/>
          <w:iCs/>
          <w:sz w:val="24"/>
          <w:szCs w:val="24"/>
        </w:rPr>
        <w:t>f</w:t>
      </w:r>
      <w:r w:rsidRPr="009A7C7B">
        <w:rPr>
          <w:rFonts w:ascii="Times New Roman" w:hAnsi="Times New Roman" w:cs="Times New Roman"/>
          <w:iCs/>
          <w:sz w:val="24"/>
          <w:szCs w:val="24"/>
        </w:rPr>
        <w:t>armers in Punjab</w:t>
      </w:r>
      <w:r w:rsidR="005F6F72" w:rsidRPr="009A7C7B">
        <w:rPr>
          <w:rFonts w:ascii="Times New Roman" w:hAnsi="Times New Roman" w:cs="Times New Roman"/>
          <w:iCs/>
          <w:sz w:val="24"/>
          <w:szCs w:val="24"/>
        </w:rPr>
        <w:t xml:space="preserve">’, </w:t>
      </w:r>
      <w:r w:rsidR="005F6F72" w:rsidRPr="009A7C7B">
        <w:rPr>
          <w:rFonts w:ascii="Times New Roman" w:hAnsi="Times New Roman" w:cs="Times New Roman"/>
          <w:i/>
          <w:iCs/>
          <w:sz w:val="24"/>
          <w:szCs w:val="24"/>
        </w:rPr>
        <w:t>2021 9th International Conference on Reliability, Infocom Technologies and Optimization (Trends and Future Directions) (ICRITO).</w:t>
      </w:r>
      <w:r w:rsidR="005F6F72" w:rsidRPr="009A7C7B">
        <w:rPr>
          <w:rFonts w:ascii="Times New Roman" w:hAnsi="Times New Roman" w:cs="Times New Roman"/>
          <w:iCs/>
          <w:sz w:val="24"/>
          <w:szCs w:val="24"/>
        </w:rPr>
        <w:t xml:space="preserve"> Noida, India, </w:t>
      </w:r>
      <w:r w:rsidR="00046968" w:rsidRPr="009A7C7B">
        <w:rPr>
          <w:rFonts w:ascii="Times New Roman" w:hAnsi="Times New Roman" w:cs="Times New Roman"/>
          <w:iCs/>
          <w:sz w:val="24"/>
          <w:szCs w:val="24"/>
        </w:rPr>
        <w:t xml:space="preserve">03-04 </w:t>
      </w:r>
      <w:r w:rsidR="005F6F72" w:rsidRPr="009A7C7B">
        <w:rPr>
          <w:rFonts w:ascii="Times New Roman" w:hAnsi="Times New Roman" w:cs="Times New Roman"/>
          <w:iCs/>
          <w:sz w:val="24"/>
          <w:szCs w:val="24"/>
        </w:rPr>
        <w:t>Se</w:t>
      </w:r>
      <w:r w:rsidR="00046968" w:rsidRPr="009A7C7B">
        <w:rPr>
          <w:rFonts w:ascii="Times New Roman" w:hAnsi="Times New Roman" w:cs="Times New Roman"/>
          <w:iCs/>
          <w:sz w:val="24"/>
          <w:szCs w:val="24"/>
        </w:rPr>
        <w:t>ptember.</w:t>
      </w:r>
      <w:r w:rsidRPr="009A7C7B">
        <w:rPr>
          <w:rFonts w:ascii="Times New Roman" w:hAnsi="Times New Roman" w:cs="Times New Roman"/>
          <w:sz w:val="24"/>
          <w:szCs w:val="24"/>
        </w:rPr>
        <w:t xml:space="preserve"> </w:t>
      </w:r>
      <w:r w:rsidR="00046968" w:rsidRPr="009A7C7B">
        <w:rPr>
          <w:rFonts w:ascii="Times New Roman" w:hAnsi="Times New Roman" w:cs="Times New Roman"/>
          <w:sz w:val="24"/>
          <w:szCs w:val="24"/>
        </w:rPr>
        <w:t xml:space="preserve">Piscataway: </w:t>
      </w:r>
      <w:r w:rsidRPr="009A7C7B">
        <w:rPr>
          <w:rFonts w:ascii="Times New Roman" w:hAnsi="Times New Roman" w:cs="Times New Roman"/>
          <w:sz w:val="24"/>
          <w:szCs w:val="24"/>
        </w:rPr>
        <w:t>IEEE</w:t>
      </w:r>
      <w:r w:rsidR="00046968" w:rsidRPr="009A7C7B">
        <w:rPr>
          <w:rFonts w:ascii="Times New Roman" w:hAnsi="Times New Roman" w:cs="Times New Roman"/>
          <w:sz w:val="24"/>
          <w:szCs w:val="24"/>
        </w:rPr>
        <w:t>, pp. 1-5</w:t>
      </w:r>
      <w:r w:rsidRPr="009A7C7B">
        <w:rPr>
          <w:rFonts w:ascii="Times New Roman" w:hAnsi="Times New Roman" w:cs="Times New Roman"/>
          <w:sz w:val="24"/>
          <w:szCs w:val="24"/>
        </w:rPr>
        <w:t xml:space="preserve">. </w:t>
      </w:r>
      <w:r w:rsidR="00046968" w:rsidRPr="009A7C7B">
        <w:rPr>
          <w:rFonts w:ascii="Times New Roman" w:hAnsi="Times New Roman" w:cs="Times New Roman"/>
          <w:sz w:val="24"/>
          <w:szCs w:val="24"/>
        </w:rPr>
        <w:t xml:space="preserve"> </w:t>
      </w:r>
      <w:hyperlink r:id="rId20" w:history="1">
        <w:r w:rsidR="00046968" w:rsidRPr="009A7C7B">
          <w:rPr>
            <w:rStyle w:val="Hyperlink"/>
            <w:rFonts w:ascii="Times New Roman" w:hAnsi="Times New Roman" w:cs="Times New Roman"/>
            <w:color w:val="auto"/>
            <w:sz w:val="24"/>
            <w:szCs w:val="24"/>
            <w:u w:val="none"/>
          </w:rPr>
          <w:t>https://doi.org/10.1109/ICRITO51393.2021.9596343</w:t>
        </w:r>
      </w:hyperlink>
    </w:p>
    <w:p w14:paraId="11B056FB" w14:textId="4A1C7F0D"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 xml:space="preserve">Soni, N. </w:t>
      </w:r>
      <w:r w:rsidR="00046968" w:rsidRPr="009A7C7B">
        <w:rPr>
          <w:rFonts w:ascii="Times New Roman" w:hAnsi="Times New Roman" w:cs="Times New Roman"/>
          <w:i/>
          <w:sz w:val="24"/>
          <w:szCs w:val="24"/>
        </w:rPr>
        <w:t>et al</w:t>
      </w:r>
      <w:r w:rsidR="00046968" w:rsidRPr="009A7C7B">
        <w:rPr>
          <w:rFonts w:ascii="Times New Roman" w:hAnsi="Times New Roman" w:cs="Times New Roman"/>
          <w:sz w:val="24"/>
          <w:szCs w:val="24"/>
        </w:rPr>
        <w:t>. (2020)</w:t>
      </w:r>
      <w:r w:rsidRPr="009A7C7B">
        <w:rPr>
          <w:rFonts w:ascii="Times New Roman" w:hAnsi="Times New Roman" w:cs="Times New Roman"/>
          <w:sz w:val="24"/>
          <w:szCs w:val="24"/>
        </w:rPr>
        <w:t xml:space="preserve"> </w:t>
      </w:r>
      <w:r w:rsidR="00046968" w:rsidRPr="009A7C7B">
        <w:rPr>
          <w:rFonts w:ascii="Times New Roman" w:hAnsi="Times New Roman" w:cs="Times New Roman"/>
          <w:sz w:val="24"/>
          <w:szCs w:val="24"/>
        </w:rPr>
        <w:t>‘</w:t>
      </w:r>
      <w:r w:rsidRPr="009A7C7B">
        <w:rPr>
          <w:rFonts w:ascii="Times New Roman" w:hAnsi="Times New Roman" w:cs="Times New Roman"/>
          <w:sz w:val="24"/>
          <w:szCs w:val="24"/>
        </w:rPr>
        <w:t xml:space="preserve">Artificial </w:t>
      </w:r>
      <w:r w:rsidR="00046968" w:rsidRPr="009A7C7B">
        <w:rPr>
          <w:rFonts w:ascii="Times New Roman" w:hAnsi="Times New Roman" w:cs="Times New Roman"/>
          <w:sz w:val="24"/>
          <w:szCs w:val="24"/>
        </w:rPr>
        <w:t>i</w:t>
      </w:r>
      <w:r w:rsidRPr="009A7C7B">
        <w:rPr>
          <w:rFonts w:ascii="Times New Roman" w:hAnsi="Times New Roman" w:cs="Times New Roman"/>
          <w:sz w:val="24"/>
          <w:szCs w:val="24"/>
        </w:rPr>
        <w:t xml:space="preserve">ntelligence in </w:t>
      </w:r>
      <w:r w:rsidR="00046968" w:rsidRPr="009A7C7B">
        <w:rPr>
          <w:rFonts w:ascii="Times New Roman" w:hAnsi="Times New Roman" w:cs="Times New Roman"/>
          <w:sz w:val="24"/>
          <w:szCs w:val="24"/>
        </w:rPr>
        <w:t>b</w:t>
      </w:r>
      <w:r w:rsidRPr="009A7C7B">
        <w:rPr>
          <w:rFonts w:ascii="Times New Roman" w:hAnsi="Times New Roman" w:cs="Times New Roman"/>
          <w:sz w:val="24"/>
          <w:szCs w:val="24"/>
        </w:rPr>
        <w:t xml:space="preserve">usiness: </w:t>
      </w:r>
      <w:r w:rsidR="0076590D">
        <w:rPr>
          <w:rFonts w:ascii="Times New Roman" w:hAnsi="Times New Roman" w:cs="Times New Roman"/>
          <w:sz w:val="24"/>
          <w:szCs w:val="24"/>
        </w:rPr>
        <w:t>f</w:t>
      </w:r>
      <w:r w:rsidRPr="009A7C7B">
        <w:rPr>
          <w:rFonts w:ascii="Times New Roman" w:hAnsi="Times New Roman" w:cs="Times New Roman"/>
          <w:sz w:val="24"/>
          <w:szCs w:val="24"/>
        </w:rPr>
        <w:t xml:space="preserve">rom </w:t>
      </w:r>
      <w:r w:rsidR="00046968" w:rsidRPr="009A7C7B">
        <w:rPr>
          <w:rFonts w:ascii="Times New Roman" w:hAnsi="Times New Roman" w:cs="Times New Roman"/>
          <w:sz w:val="24"/>
          <w:szCs w:val="24"/>
        </w:rPr>
        <w:t>r</w:t>
      </w:r>
      <w:r w:rsidRPr="009A7C7B">
        <w:rPr>
          <w:rFonts w:ascii="Times New Roman" w:hAnsi="Times New Roman" w:cs="Times New Roman"/>
          <w:sz w:val="24"/>
          <w:szCs w:val="24"/>
        </w:rPr>
        <w:t xml:space="preserve">esearch and </w:t>
      </w:r>
      <w:r w:rsidR="00046968" w:rsidRPr="009A7C7B">
        <w:rPr>
          <w:rFonts w:ascii="Times New Roman" w:hAnsi="Times New Roman" w:cs="Times New Roman"/>
          <w:sz w:val="24"/>
          <w:szCs w:val="24"/>
        </w:rPr>
        <w:t>i</w:t>
      </w:r>
      <w:r w:rsidRPr="009A7C7B">
        <w:rPr>
          <w:rFonts w:ascii="Times New Roman" w:hAnsi="Times New Roman" w:cs="Times New Roman"/>
          <w:sz w:val="24"/>
          <w:szCs w:val="24"/>
        </w:rPr>
        <w:t xml:space="preserve">nnovation to </w:t>
      </w:r>
      <w:r w:rsidR="00046968" w:rsidRPr="009A7C7B">
        <w:rPr>
          <w:rFonts w:ascii="Times New Roman" w:hAnsi="Times New Roman" w:cs="Times New Roman"/>
          <w:sz w:val="24"/>
          <w:szCs w:val="24"/>
        </w:rPr>
        <w:t>m</w:t>
      </w:r>
      <w:r w:rsidRPr="009A7C7B">
        <w:rPr>
          <w:rFonts w:ascii="Times New Roman" w:hAnsi="Times New Roman" w:cs="Times New Roman"/>
          <w:sz w:val="24"/>
          <w:szCs w:val="24"/>
        </w:rPr>
        <w:t xml:space="preserve">arket </w:t>
      </w:r>
      <w:r w:rsidR="00046968" w:rsidRPr="009A7C7B">
        <w:rPr>
          <w:rFonts w:ascii="Times New Roman" w:hAnsi="Times New Roman" w:cs="Times New Roman"/>
          <w:sz w:val="24"/>
          <w:szCs w:val="24"/>
        </w:rPr>
        <w:t>d</w:t>
      </w:r>
      <w:r w:rsidRPr="009A7C7B">
        <w:rPr>
          <w:rFonts w:ascii="Times New Roman" w:hAnsi="Times New Roman" w:cs="Times New Roman"/>
          <w:sz w:val="24"/>
          <w:szCs w:val="24"/>
        </w:rPr>
        <w:t>eployment</w:t>
      </w:r>
      <w:r w:rsidR="00046968"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Procedia Computer Science</w:t>
      </w:r>
      <w:r w:rsidRPr="009A7C7B">
        <w:rPr>
          <w:rFonts w:ascii="Times New Roman" w:hAnsi="Times New Roman" w:cs="Times New Roman"/>
          <w:sz w:val="24"/>
          <w:szCs w:val="24"/>
        </w:rPr>
        <w:t>, 167, pp.</w:t>
      </w:r>
      <w:r w:rsidR="00046968" w:rsidRPr="009A7C7B">
        <w:rPr>
          <w:rFonts w:ascii="Times New Roman" w:hAnsi="Times New Roman" w:cs="Times New Roman"/>
          <w:sz w:val="24"/>
          <w:szCs w:val="24"/>
        </w:rPr>
        <w:t xml:space="preserve"> </w:t>
      </w:r>
      <w:r w:rsidRPr="009A7C7B">
        <w:rPr>
          <w:rFonts w:ascii="Times New Roman" w:hAnsi="Times New Roman" w:cs="Times New Roman"/>
          <w:sz w:val="24"/>
          <w:szCs w:val="24"/>
        </w:rPr>
        <w:t xml:space="preserve">2200–2210. </w:t>
      </w:r>
      <w:hyperlink r:id="rId21" w:history="1">
        <w:r w:rsidR="00046968" w:rsidRPr="009A7C7B">
          <w:rPr>
            <w:rStyle w:val="Hyperlink"/>
            <w:rFonts w:ascii="Times New Roman" w:hAnsi="Times New Roman" w:cs="Times New Roman"/>
            <w:color w:val="auto"/>
            <w:sz w:val="24"/>
            <w:szCs w:val="24"/>
            <w:u w:val="none"/>
          </w:rPr>
          <w:t>https://doi.org/10.1016/j.procs.2020.03.272</w:t>
        </w:r>
      </w:hyperlink>
      <w:r w:rsidR="00046968" w:rsidRPr="009A7C7B">
        <w:rPr>
          <w:rFonts w:ascii="Times New Roman" w:hAnsi="Times New Roman" w:cs="Times New Roman"/>
          <w:sz w:val="24"/>
          <w:szCs w:val="24"/>
        </w:rPr>
        <w:t xml:space="preserve"> </w:t>
      </w:r>
    </w:p>
    <w:p w14:paraId="3505A750" w14:textId="239C86BC"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Yoshino, N., Taghizadeh–Hesary</w:t>
      </w:r>
      <w:r w:rsidR="00046968" w:rsidRPr="009A7C7B">
        <w:rPr>
          <w:rFonts w:ascii="Times New Roman" w:hAnsi="Times New Roman" w:cs="Times New Roman"/>
          <w:sz w:val="24"/>
          <w:szCs w:val="24"/>
        </w:rPr>
        <w:t>, F. and Nakahigashi, M. (</w:t>
      </w:r>
      <w:r w:rsidR="0076590D">
        <w:rPr>
          <w:rFonts w:ascii="Times New Roman" w:hAnsi="Times New Roman" w:cs="Times New Roman"/>
          <w:sz w:val="24"/>
          <w:szCs w:val="24"/>
        </w:rPr>
        <w:t>2020</w:t>
      </w:r>
      <w:r w:rsidR="00046968"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00046968" w:rsidRPr="009A7C7B">
        <w:rPr>
          <w:rFonts w:ascii="Times New Roman" w:hAnsi="Times New Roman" w:cs="Times New Roman"/>
          <w:sz w:val="24"/>
          <w:szCs w:val="24"/>
        </w:rPr>
        <w:t>‘</w:t>
      </w:r>
      <w:r w:rsidRPr="009A7C7B">
        <w:rPr>
          <w:rFonts w:ascii="Times New Roman" w:hAnsi="Times New Roman" w:cs="Times New Roman"/>
          <w:sz w:val="24"/>
          <w:szCs w:val="24"/>
        </w:rPr>
        <w:t>Modelling the social funding and spill-over tax for addressing the green energy financing gap</w:t>
      </w:r>
      <w:r w:rsidR="00046968"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Economic Modelling</w:t>
      </w:r>
      <w:r w:rsidR="00046968" w:rsidRPr="009A7C7B">
        <w:rPr>
          <w:rFonts w:ascii="Times New Roman" w:hAnsi="Times New Roman" w:cs="Times New Roman"/>
          <w:sz w:val="24"/>
          <w:szCs w:val="24"/>
        </w:rPr>
        <w:t xml:space="preserve">, 77, </w:t>
      </w:r>
      <w:r w:rsidRPr="009A7C7B">
        <w:rPr>
          <w:rFonts w:ascii="Times New Roman" w:hAnsi="Times New Roman" w:cs="Times New Roman"/>
          <w:sz w:val="24"/>
          <w:szCs w:val="24"/>
        </w:rPr>
        <w:t>pp.</w:t>
      </w:r>
      <w:r w:rsidR="00046968" w:rsidRPr="009A7C7B">
        <w:rPr>
          <w:rFonts w:ascii="Times New Roman" w:hAnsi="Times New Roman" w:cs="Times New Roman"/>
          <w:sz w:val="24"/>
          <w:szCs w:val="24"/>
        </w:rPr>
        <w:t xml:space="preserve"> 34-</w:t>
      </w:r>
      <w:r w:rsidRPr="009A7C7B">
        <w:rPr>
          <w:rFonts w:ascii="Times New Roman" w:hAnsi="Times New Roman" w:cs="Times New Roman"/>
          <w:sz w:val="24"/>
          <w:szCs w:val="24"/>
        </w:rPr>
        <w:t xml:space="preserve">41. </w:t>
      </w:r>
      <w:hyperlink r:id="rId22" w:history="1">
        <w:r w:rsidR="00046968" w:rsidRPr="009A7C7B">
          <w:rPr>
            <w:rStyle w:val="Hyperlink"/>
            <w:rFonts w:ascii="Times New Roman" w:hAnsi="Times New Roman" w:cs="Times New Roman"/>
            <w:color w:val="auto"/>
            <w:sz w:val="24"/>
            <w:szCs w:val="24"/>
            <w:u w:val="none"/>
          </w:rPr>
          <w:t>https://doi.org/10.1016/j.econmod.2018.11.018</w:t>
        </w:r>
      </w:hyperlink>
      <w:r w:rsidR="00046968" w:rsidRPr="009A7C7B">
        <w:rPr>
          <w:rFonts w:ascii="Times New Roman" w:hAnsi="Times New Roman" w:cs="Times New Roman"/>
          <w:sz w:val="24"/>
          <w:szCs w:val="24"/>
        </w:rPr>
        <w:t xml:space="preserve"> </w:t>
      </w:r>
    </w:p>
    <w:p w14:paraId="34F07085" w14:textId="77777777"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r w:rsidRPr="009A7C7B">
        <w:rPr>
          <w:rFonts w:ascii="Times New Roman" w:hAnsi="Times New Roman" w:cs="Times New Roman"/>
          <w:sz w:val="24"/>
          <w:szCs w:val="24"/>
        </w:rPr>
        <w:t>Zarrouk, H., El Gh</w:t>
      </w:r>
      <w:r w:rsidR="00046968" w:rsidRPr="009A7C7B">
        <w:rPr>
          <w:rFonts w:ascii="Times New Roman" w:hAnsi="Times New Roman" w:cs="Times New Roman"/>
          <w:sz w:val="24"/>
          <w:szCs w:val="24"/>
        </w:rPr>
        <w:t>ak, T. and Bakhouche, A. (2021)</w:t>
      </w:r>
      <w:r w:rsidRPr="009A7C7B">
        <w:rPr>
          <w:rFonts w:ascii="Times New Roman" w:hAnsi="Times New Roman" w:cs="Times New Roman"/>
          <w:sz w:val="24"/>
          <w:szCs w:val="24"/>
        </w:rPr>
        <w:t xml:space="preserve"> </w:t>
      </w:r>
      <w:r w:rsidR="00046968" w:rsidRPr="009A7C7B">
        <w:rPr>
          <w:rFonts w:ascii="Times New Roman" w:hAnsi="Times New Roman" w:cs="Times New Roman"/>
          <w:sz w:val="24"/>
          <w:szCs w:val="24"/>
        </w:rPr>
        <w:t>‘</w:t>
      </w:r>
      <w:r w:rsidRPr="009A7C7B">
        <w:rPr>
          <w:rFonts w:ascii="Times New Roman" w:hAnsi="Times New Roman" w:cs="Times New Roman"/>
          <w:sz w:val="24"/>
          <w:szCs w:val="24"/>
        </w:rPr>
        <w:t xml:space="preserve">Exploring </w:t>
      </w:r>
      <w:r w:rsidR="00046968" w:rsidRPr="009A7C7B">
        <w:rPr>
          <w:rFonts w:ascii="Times New Roman" w:hAnsi="Times New Roman" w:cs="Times New Roman"/>
          <w:sz w:val="24"/>
          <w:szCs w:val="24"/>
        </w:rPr>
        <w:t>e</w:t>
      </w:r>
      <w:r w:rsidRPr="009A7C7B">
        <w:rPr>
          <w:rFonts w:ascii="Times New Roman" w:hAnsi="Times New Roman" w:cs="Times New Roman"/>
          <w:sz w:val="24"/>
          <w:szCs w:val="24"/>
        </w:rPr>
        <w:t xml:space="preserve">conomic and </w:t>
      </w:r>
      <w:r w:rsidR="00046968" w:rsidRPr="009A7C7B">
        <w:rPr>
          <w:rFonts w:ascii="Times New Roman" w:hAnsi="Times New Roman" w:cs="Times New Roman"/>
          <w:sz w:val="24"/>
          <w:szCs w:val="24"/>
        </w:rPr>
        <w:t>t</w:t>
      </w:r>
      <w:r w:rsidRPr="009A7C7B">
        <w:rPr>
          <w:rFonts w:ascii="Times New Roman" w:hAnsi="Times New Roman" w:cs="Times New Roman"/>
          <w:sz w:val="24"/>
          <w:szCs w:val="24"/>
        </w:rPr>
        <w:t xml:space="preserve">echnological </w:t>
      </w:r>
      <w:r w:rsidR="00046968" w:rsidRPr="009A7C7B">
        <w:rPr>
          <w:rFonts w:ascii="Times New Roman" w:hAnsi="Times New Roman" w:cs="Times New Roman"/>
          <w:sz w:val="24"/>
          <w:szCs w:val="24"/>
        </w:rPr>
        <w:t>d</w:t>
      </w:r>
      <w:r w:rsidRPr="009A7C7B">
        <w:rPr>
          <w:rFonts w:ascii="Times New Roman" w:hAnsi="Times New Roman" w:cs="Times New Roman"/>
          <w:sz w:val="24"/>
          <w:szCs w:val="24"/>
        </w:rPr>
        <w:t xml:space="preserve">eterminants of FinTech </w:t>
      </w:r>
      <w:r w:rsidR="00046968" w:rsidRPr="009A7C7B">
        <w:rPr>
          <w:rFonts w:ascii="Times New Roman" w:hAnsi="Times New Roman" w:cs="Times New Roman"/>
          <w:sz w:val="24"/>
          <w:szCs w:val="24"/>
        </w:rPr>
        <w:t>startups,</w:t>
      </w:r>
      <w:r w:rsidRPr="009A7C7B">
        <w:rPr>
          <w:rFonts w:ascii="Times New Roman" w:hAnsi="Times New Roman" w:cs="Times New Roman"/>
          <w:sz w:val="24"/>
          <w:szCs w:val="24"/>
        </w:rPr>
        <w:t xml:space="preserve"> </w:t>
      </w:r>
      <w:r w:rsidR="00046968" w:rsidRPr="009A7C7B">
        <w:rPr>
          <w:rFonts w:ascii="Times New Roman" w:hAnsi="Times New Roman" w:cs="Times New Roman"/>
          <w:sz w:val="24"/>
          <w:szCs w:val="24"/>
        </w:rPr>
        <w:t>s</w:t>
      </w:r>
      <w:r w:rsidRPr="009A7C7B">
        <w:rPr>
          <w:rFonts w:ascii="Times New Roman" w:hAnsi="Times New Roman" w:cs="Times New Roman"/>
          <w:sz w:val="24"/>
          <w:szCs w:val="24"/>
        </w:rPr>
        <w:t xml:space="preserve">uccess and </w:t>
      </w:r>
      <w:r w:rsidR="00046968" w:rsidRPr="009A7C7B">
        <w:rPr>
          <w:rFonts w:ascii="Times New Roman" w:hAnsi="Times New Roman" w:cs="Times New Roman"/>
          <w:sz w:val="24"/>
          <w:szCs w:val="24"/>
        </w:rPr>
        <w:t>g</w:t>
      </w:r>
      <w:r w:rsidRPr="009A7C7B">
        <w:rPr>
          <w:rFonts w:ascii="Times New Roman" w:hAnsi="Times New Roman" w:cs="Times New Roman"/>
          <w:sz w:val="24"/>
          <w:szCs w:val="24"/>
        </w:rPr>
        <w:t>rowth in the United Arab Emirates</w:t>
      </w:r>
      <w:r w:rsidR="00046968" w:rsidRPr="009A7C7B">
        <w:rPr>
          <w:rFonts w:ascii="Times New Roman" w:hAnsi="Times New Roman" w:cs="Times New Roman"/>
          <w:sz w:val="24"/>
          <w:szCs w:val="24"/>
        </w:rPr>
        <w:t>’,</w:t>
      </w:r>
      <w:r w:rsidRPr="009A7C7B">
        <w:rPr>
          <w:rFonts w:ascii="Times New Roman" w:hAnsi="Times New Roman" w:cs="Times New Roman"/>
          <w:sz w:val="24"/>
          <w:szCs w:val="24"/>
        </w:rPr>
        <w:t xml:space="preserve"> </w:t>
      </w:r>
      <w:r w:rsidRPr="009A7C7B">
        <w:rPr>
          <w:rFonts w:ascii="Times New Roman" w:hAnsi="Times New Roman" w:cs="Times New Roman"/>
          <w:i/>
          <w:iCs/>
          <w:sz w:val="24"/>
          <w:szCs w:val="24"/>
        </w:rPr>
        <w:t>Journal of Open Innovation: Technology, Market, and Complexity</w:t>
      </w:r>
      <w:r w:rsidRPr="009A7C7B">
        <w:rPr>
          <w:rFonts w:ascii="Times New Roman" w:hAnsi="Times New Roman" w:cs="Times New Roman"/>
          <w:sz w:val="24"/>
          <w:szCs w:val="24"/>
        </w:rPr>
        <w:t>, 7(1), p.</w:t>
      </w:r>
      <w:r w:rsidR="00046968" w:rsidRPr="009A7C7B">
        <w:rPr>
          <w:rFonts w:ascii="Times New Roman" w:hAnsi="Times New Roman" w:cs="Times New Roman"/>
          <w:sz w:val="24"/>
          <w:szCs w:val="24"/>
        </w:rPr>
        <w:t xml:space="preserve"> </w:t>
      </w:r>
      <w:r w:rsidRPr="009A7C7B">
        <w:rPr>
          <w:rFonts w:ascii="Times New Roman" w:hAnsi="Times New Roman" w:cs="Times New Roman"/>
          <w:sz w:val="24"/>
          <w:szCs w:val="24"/>
        </w:rPr>
        <w:t xml:space="preserve">50. </w:t>
      </w:r>
      <w:hyperlink r:id="rId23" w:history="1">
        <w:r w:rsidR="00046968" w:rsidRPr="009A7C7B">
          <w:rPr>
            <w:rStyle w:val="Hyperlink"/>
            <w:rFonts w:ascii="Times New Roman" w:hAnsi="Times New Roman" w:cs="Times New Roman"/>
            <w:color w:val="auto"/>
            <w:sz w:val="24"/>
            <w:szCs w:val="24"/>
            <w:u w:val="none"/>
          </w:rPr>
          <w:t>https://doi.org/10.3390/joitmc7010050</w:t>
        </w:r>
      </w:hyperlink>
      <w:r w:rsidR="00046968" w:rsidRPr="009A7C7B">
        <w:rPr>
          <w:rFonts w:ascii="Times New Roman" w:hAnsi="Times New Roman" w:cs="Times New Roman"/>
          <w:sz w:val="24"/>
          <w:szCs w:val="24"/>
        </w:rPr>
        <w:t xml:space="preserve"> </w:t>
      </w:r>
    </w:p>
    <w:p w14:paraId="751B1F9C" w14:textId="77777777" w:rsidR="006E706D" w:rsidRPr="009A7C7B" w:rsidRDefault="006E706D" w:rsidP="009A7C7B">
      <w:pPr>
        <w:widowControl w:val="0"/>
        <w:autoSpaceDE w:val="0"/>
        <w:autoSpaceDN w:val="0"/>
        <w:adjustRightInd w:val="0"/>
        <w:spacing w:after="0" w:line="480" w:lineRule="auto"/>
        <w:rPr>
          <w:rFonts w:ascii="Times New Roman" w:hAnsi="Times New Roman" w:cs="Times New Roman"/>
          <w:sz w:val="24"/>
          <w:szCs w:val="24"/>
        </w:rPr>
      </w:pPr>
    </w:p>
    <w:p w14:paraId="2C988E12" w14:textId="77777777" w:rsidR="00383771" w:rsidRPr="009A7C7B" w:rsidRDefault="00383771" w:rsidP="009A7C7B">
      <w:pPr>
        <w:spacing w:after="0" w:line="480" w:lineRule="auto"/>
        <w:rPr>
          <w:rFonts w:ascii="Times New Roman" w:hAnsi="Times New Roman" w:cs="Times New Roman"/>
          <w:sz w:val="24"/>
          <w:szCs w:val="24"/>
        </w:rPr>
      </w:pPr>
    </w:p>
    <w:p w14:paraId="738F1FAE" w14:textId="77777777" w:rsidR="003017C2" w:rsidRPr="009A7C7B" w:rsidRDefault="003017C2" w:rsidP="009A7C7B">
      <w:pPr>
        <w:spacing w:after="0" w:line="480" w:lineRule="auto"/>
        <w:rPr>
          <w:rFonts w:ascii="Times New Roman" w:hAnsi="Times New Roman" w:cs="Times New Roman"/>
          <w:sz w:val="24"/>
          <w:szCs w:val="24"/>
        </w:rPr>
      </w:pPr>
    </w:p>
    <w:p w14:paraId="54BF3991" w14:textId="77777777" w:rsidR="003017C2" w:rsidRPr="009A7C7B" w:rsidRDefault="003017C2" w:rsidP="009A7C7B">
      <w:pPr>
        <w:spacing w:after="0" w:line="480" w:lineRule="auto"/>
        <w:rPr>
          <w:rFonts w:ascii="Times New Roman" w:hAnsi="Times New Roman" w:cs="Times New Roman"/>
          <w:sz w:val="24"/>
          <w:szCs w:val="24"/>
        </w:rPr>
      </w:pPr>
    </w:p>
    <w:p w14:paraId="4710441F" w14:textId="77777777" w:rsidR="00496847" w:rsidRPr="009A7C7B" w:rsidRDefault="00496847" w:rsidP="009A7C7B">
      <w:pPr>
        <w:spacing w:after="0" w:line="480" w:lineRule="auto"/>
        <w:rPr>
          <w:rFonts w:ascii="Times New Roman" w:hAnsi="Times New Roman" w:cs="Times New Roman"/>
          <w:sz w:val="24"/>
          <w:szCs w:val="24"/>
        </w:rPr>
      </w:pPr>
    </w:p>
    <w:sectPr w:rsidR="00496847" w:rsidRPr="009A7C7B" w:rsidSect="002A1627">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02BD" w14:textId="77777777" w:rsidR="00541CD4" w:rsidRDefault="00541CD4" w:rsidP="00A7758D">
      <w:pPr>
        <w:spacing w:after="0" w:line="240" w:lineRule="auto"/>
      </w:pPr>
      <w:r>
        <w:separator/>
      </w:r>
    </w:p>
  </w:endnote>
  <w:endnote w:type="continuationSeparator" w:id="0">
    <w:p w14:paraId="09CEF391" w14:textId="77777777" w:rsidR="00541CD4" w:rsidRDefault="00541CD4" w:rsidP="00A7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B0F7" w14:textId="77777777" w:rsidR="00541CD4" w:rsidRDefault="00541CD4" w:rsidP="00A7758D">
      <w:pPr>
        <w:spacing w:after="0" w:line="240" w:lineRule="auto"/>
      </w:pPr>
      <w:r>
        <w:separator/>
      </w:r>
    </w:p>
  </w:footnote>
  <w:footnote w:type="continuationSeparator" w:id="0">
    <w:p w14:paraId="204DDDF3" w14:textId="77777777" w:rsidR="00541CD4" w:rsidRDefault="00541CD4" w:rsidP="00A7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401E" w14:textId="77777777" w:rsidR="00DF673A" w:rsidRPr="009A7C7B" w:rsidRDefault="00DF673A">
    <w:pPr>
      <w:pStyle w:val="Header"/>
      <w:jc w:val="right"/>
      <w:rPr>
        <w:rFonts w:ascii="Times New Roman" w:hAnsi="Times New Roman" w:cs="Times New Roman"/>
        <w:sz w:val="24"/>
        <w:szCs w:val="24"/>
      </w:rPr>
    </w:pPr>
    <w:r w:rsidRPr="009A7C7B">
      <w:rPr>
        <w:rFonts w:ascii="Times New Roman" w:hAnsi="Times New Roman" w:cs="Times New Roman"/>
        <w:sz w:val="24"/>
        <w:szCs w:val="24"/>
      </w:rPr>
      <w:t xml:space="preserve">Your Last Name </w:t>
    </w:r>
    <w:sdt>
      <w:sdtPr>
        <w:rPr>
          <w:rFonts w:ascii="Times New Roman" w:hAnsi="Times New Roman" w:cs="Times New Roman"/>
          <w:sz w:val="24"/>
          <w:szCs w:val="24"/>
        </w:rPr>
        <w:id w:val="78881456"/>
        <w:docPartObj>
          <w:docPartGallery w:val="Page Numbers (Top of Page)"/>
          <w:docPartUnique/>
        </w:docPartObj>
      </w:sdtPr>
      <w:sdtEndPr>
        <w:rPr>
          <w:noProof/>
        </w:rPr>
      </w:sdtEndPr>
      <w:sdtContent>
        <w:r w:rsidR="00B736BF" w:rsidRPr="009A7C7B">
          <w:rPr>
            <w:rFonts w:ascii="Times New Roman" w:hAnsi="Times New Roman" w:cs="Times New Roman"/>
            <w:sz w:val="24"/>
            <w:szCs w:val="24"/>
          </w:rPr>
          <w:fldChar w:fldCharType="begin"/>
        </w:r>
        <w:r w:rsidR="00B736BF" w:rsidRPr="009A7C7B">
          <w:rPr>
            <w:rFonts w:ascii="Times New Roman" w:hAnsi="Times New Roman" w:cs="Times New Roman"/>
            <w:sz w:val="24"/>
            <w:szCs w:val="24"/>
          </w:rPr>
          <w:instrText xml:space="preserve"> PAGE   \* MERGEFORMAT </w:instrText>
        </w:r>
        <w:r w:rsidR="00B736BF" w:rsidRPr="009A7C7B">
          <w:rPr>
            <w:rFonts w:ascii="Times New Roman" w:hAnsi="Times New Roman" w:cs="Times New Roman"/>
            <w:sz w:val="24"/>
            <w:szCs w:val="24"/>
          </w:rPr>
          <w:fldChar w:fldCharType="separate"/>
        </w:r>
        <w:r w:rsidR="00B736BF" w:rsidRPr="009A7C7B">
          <w:rPr>
            <w:rFonts w:ascii="Times New Roman" w:hAnsi="Times New Roman" w:cs="Times New Roman"/>
            <w:noProof/>
            <w:sz w:val="24"/>
            <w:szCs w:val="24"/>
          </w:rPr>
          <w:t>9</w:t>
        </w:r>
        <w:r w:rsidR="00B736BF" w:rsidRPr="009A7C7B">
          <w:rPr>
            <w:rFonts w:ascii="Times New Roman" w:hAnsi="Times New Roman" w:cs="Times New Roman"/>
            <w:noProof/>
            <w:sz w:val="24"/>
            <w:szCs w:val="24"/>
          </w:rPr>
          <w:fldChar w:fldCharType="end"/>
        </w:r>
      </w:sdtContent>
    </w:sdt>
  </w:p>
  <w:p w14:paraId="4D4871A0" w14:textId="77777777" w:rsidR="00DF673A" w:rsidRPr="009A7C7B" w:rsidRDefault="00DF673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973"/>
    <w:multiLevelType w:val="hybridMultilevel"/>
    <w:tmpl w:val="42B4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E771A"/>
    <w:multiLevelType w:val="hybridMultilevel"/>
    <w:tmpl w:val="BF90AA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55C4188"/>
    <w:multiLevelType w:val="hybridMultilevel"/>
    <w:tmpl w:val="640EF2E6"/>
    <w:lvl w:ilvl="0" w:tplc="59F699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642CB"/>
    <w:multiLevelType w:val="hybridMultilevel"/>
    <w:tmpl w:val="3DFC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5D04BC"/>
    <w:multiLevelType w:val="hybridMultilevel"/>
    <w:tmpl w:val="83E44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7D2998"/>
    <w:multiLevelType w:val="hybridMultilevel"/>
    <w:tmpl w:val="AA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795106"/>
    <w:multiLevelType w:val="hybridMultilevel"/>
    <w:tmpl w:val="52D40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E76980"/>
    <w:multiLevelType w:val="hybridMultilevel"/>
    <w:tmpl w:val="2E0A9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786498"/>
    <w:multiLevelType w:val="hybridMultilevel"/>
    <w:tmpl w:val="DD046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205273"/>
    <w:multiLevelType w:val="hybridMultilevel"/>
    <w:tmpl w:val="A95E1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8102ED"/>
    <w:multiLevelType w:val="hybridMultilevel"/>
    <w:tmpl w:val="C366C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6D3CEC"/>
    <w:multiLevelType w:val="hybridMultilevel"/>
    <w:tmpl w:val="BFC80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B6BEF"/>
    <w:multiLevelType w:val="hybridMultilevel"/>
    <w:tmpl w:val="26C81AD8"/>
    <w:lvl w:ilvl="0" w:tplc="00BED37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979DD"/>
    <w:multiLevelType w:val="hybridMultilevel"/>
    <w:tmpl w:val="AED0C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AB4AD1"/>
    <w:multiLevelType w:val="hybridMultilevel"/>
    <w:tmpl w:val="E662B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032C2E"/>
    <w:multiLevelType w:val="hybridMultilevel"/>
    <w:tmpl w:val="43904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5A673D"/>
    <w:multiLevelType w:val="hybridMultilevel"/>
    <w:tmpl w:val="E3A4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9A4D0D"/>
    <w:multiLevelType w:val="hybridMultilevel"/>
    <w:tmpl w:val="84BC9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DD4208"/>
    <w:multiLevelType w:val="hybridMultilevel"/>
    <w:tmpl w:val="2F7E5F06"/>
    <w:lvl w:ilvl="0" w:tplc="C42EB8C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5561B1"/>
    <w:multiLevelType w:val="hybridMultilevel"/>
    <w:tmpl w:val="41083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7A5101"/>
    <w:multiLevelType w:val="hybridMultilevel"/>
    <w:tmpl w:val="953E0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7118895">
    <w:abstractNumId w:val="16"/>
  </w:num>
  <w:num w:numId="2" w16cid:durableId="1360545949">
    <w:abstractNumId w:val="2"/>
  </w:num>
  <w:num w:numId="3" w16cid:durableId="1291321454">
    <w:abstractNumId w:val="12"/>
  </w:num>
  <w:num w:numId="4" w16cid:durableId="884606146">
    <w:abstractNumId w:val="18"/>
  </w:num>
  <w:num w:numId="5" w16cid:durableId="1088506770">
    <w:abstractNumId w:val="1"/>
  </w:num>
  <w:num w:numId="6" w16cid:durableId="241644072">
    <w:abstractNumId w:val="6"/>
  </w:num>
  <w:num w:numId="7" w16cid:durableId="1853759247">
    <w:abstractNumId w:val="4"/>
  </w:num>
  <w:num w:numId="8" w16cid:durableId="1214465075">
    <w:abstractNumId w:val="13"/>
  </w:num>
  <w:num w:numId="9" w16cid:durableId="1862156955">
    <w:abstractNumId w:val="20"/>
  </w:num>
  <w:num w:numId="10" w16cid:durableId="662320558">
    <w:abstractNumId w:val="9"/>
  </w:num>
  <w:num w:numId="11" w16cid:durableId="555318903">
    <w:abstractNumId w:val="19"/>
  </w:num>
  <w:num w:numId="12" w16cid:durableId="866217975">
    <w:abstractNumId w:val="5"/>
  </w:num>
  <w:num w:numId="13" w16cid:durableId="1419401621">
    <w:abstractNumId w:val="14"/>
  </w:num>
  <w:num w:numId="14" w16cid:durableId="510029553">
    <w:abstractNumId w:val="0"/>
  </w:num>
  <w:num w:numId="15" w16cid:durableId="1071924523">
    <w:abstractNumId w:val="15"/>
  </w:num>
  <w:num w:numId="16" w16cid:durableId="499584195">
    <w:abstractNumId w:val="3"/>
  </w:num>
  <w:num w:numId="17" w16cid:durableId="917902602">
    <w:abstractNumId w:val="17"/>
  </w:num>
  <w:num w:numId="18" w16cid:durableId="2026786136">
    <w:abstractNumId w:val="8"/>
  </w:num>
  <w:num w:numId="19" w16cid:durableId="22631181">
    <w:abstractNumId w:val="11"/>
  </w:num>
  <w:num w:numId="20" w16cid:durableId="642581506">
    <w:abstractNumId w:val="10"/>
  </w:num>
  <w:num w:numId="21" w16cid:durableId="895512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jG0NLS0NLYwsrBU0lEKTi0uzszPAykwqgUAV+ShIiwAAAA="/>
  </w:docVars>
  <w:rsids>
    <w:rsidRoot w:val="0016106B"/>
    <w:rsid w:val="00007D49"/>
    <w:rsid w:val="00046968"/>
    <w:rsid w:val="00051D1B"/>
    <w:rsid w:val="000670C2"/>
    <w:rsid w:val="00076804"/>
    <w:rsid w:val="00077D1F"/>
    <w:rsid w:val="00083795"/>
    <w:rsid w:val="00085C32"/>
    <w:rsid w:val="000A5564"/>
    <w:rsid w:val="000B4271"/>
    <w:rsid w:val="000C31DD"/>
    <w:rsid w:val="000C6A1A"/>
    <w:rsid w:val="000D4F09"/>
    <w:rsid w:val="000D5E1E"/>
    <w:rsid w:val="001151DF"/>
    <w:rsid w:val="0013234C"/>
    <w:rsid w:val="0016106B"/>
    <w:rsid w:val="00163AE7"/>
    <w:rsid w:val="001B4799"/>
    <w:rsid w:val="001B63BB"/>
    <w:rsid w:val="001C4079"/>
    <w:rsid w:val="001D2E02"/>
    <w:rsid w:val="001D303D"/>
    <w:rsid w:val="002029DF"/>
    <w:rsid w:val="00203EC5"/>
    <w:rsid w:val="00207267"/>
    <w:rsid w:val="00210072"/>
    <w:rsid w:val="00216977"/>
    <w:rsid w:val="00245374"/>
    <w:rsid w:val="00255D7B"/>
    <w:rsid w:val="00281F00"/>
    <w:rsid w:val="002934F0"/>
    <w:rsid w:val="00294FA2"/>
    <w:rsid w:val="002A019E"/>
    <w:rsid w:val="002A1627"/>
    <w:rsid w:val="002A165C"/>
    <w:rsid w:val="002A3546"/>
    <w:rsid w:val="002A6453"/>
    <w:rsid w:val="002B5BE9"/>
    <w:rsid w:val="002E664E"/>
    <w:rsid w:val="003003D9"/>
    <w:rsid w:val="003017C2"/>
    <w:rsid w:val="00307A4C"/>
    <w:rsid w:val="00311477"/>
    <w:rsid w:val="00312472"/>
    <w:rsid w:val="00316A7B"/>
    <w:rsid w:val="00345E48"/>
    <w:rsid w:val="00347900"/>
    <w:rsid w:val="0036061A"/>
    <w:rsid w:val="0036088A"/>
    <w:rsid w:val="00383771"/>
    <w:rsid w:val="00384B7D"/>
    <w:rsid w:val="00385654"/>
    <w:rsid w:val="003916C5"/>
    <w:rsid w:val="003B3507"/>
    <w:rsid w:val="003B67CE"/>
    <w:rsid w:val="003C1246"/>
    <w:rsid w:val="003E1BB1"/>
    <w:rsid w:val="003F235D"/>
    <w:rsid w:val="003F7488"/>
    <w:rsid w:val="00406652"/>
    <w:rsid w:val="00424995"/>
    <w:rsid w:val="0044413E"/>
    <w:rsid w:val="00460007"/>
    <w:rsid w:val="00470C4D"/>
    <w:rsid w:val="004753D9"/>
    <w:rsid w:val="00494C7C"/>
    <w:rsid w:val="00496847"/>
    <w:rsid w:val="00497197"/>
    <w:rsid w:val="004D00A1"/>
    <w:rsid w:val="004D373D"/>
    <w:rsid w:val="005044E9"/>
    <w:rsid w:val="00505D54"/>
    <w:rsid w:val="00507CD0"/>
    <w:rsid w:val="00524BFD"/>
    <w:rsid w:val="00540405"/>
    <w:rsid w:val="00541CD4"/>
    <w:rsid w:val="00544C32"/>
    <w:rsid w:val="00546D84"/>
    <w:rsid w:val="00547872"/>
    <w:rsid w:val="00552E69"/>
    <w:rsid w:val="00565786"/>
    <w:rsid w:val="00567FE7"/>
    <w:rsid w:val="00581146"/>
    <w:rsid w:val="005914E2"/>
    <w:rsid w:val="005965FD"/>
    <w:rsid w:val="0059685C"/>
    <w:rsid w:val="005A4927"/>
    <w:rsid w:val="005B1C9E"/>
    <w:rsid w:val="005C13C1"/>
    <w:rsid w:val="005C3B4A"/>
    <w:rsid w:val="005C60DB"/>
    <w:rsid w:val="005D1223"/>
    <w:rsid w:val="005D1665"/>
    <w:rsid w:val="005E2311"/>
    <w:rsid w:val="005E4D87"/>
    <w:rsid w:val="005F6F72"/>
    <w:rsid w:val="006029B7"/>
    <w:rsid w:val="00622F6D"/>
    <w:rsid w:val="0063290E"/>
    <w:rsid w:val="00634FA7"/>
    <w:rsid w:val="0064118F"/>
    <w:rsid w:val="00696580"/>
    <w:rsid w:val="006A16F1"/>
    <w:rsid w:val="006A5B44"/>
    <w:rsid w:val="006A691C"/>
    <w:rsid w:val="006B71DB"/>
    <w:rsid w:val="006B7FC7"/>
    <w:rsid w:val="006D0E28"/>
    <w:rsid w:val="006D3702"/>
    <w:rsid w:val="006E0F18"/>
    <w:rsid w:val="006E706D"/>
    <w:rsid w:val="006E7EC9"/>
    <w:rsid w:val="006F3914"/>
    <w:rsid w:val="006F6ED6"/>
    <w:rsid w:val="006F70B7"/>
    <w:rsid w:val="00700548"/>
    <w:rsid w:val="00702EF2"/>
    <w:rsid w:val="00706407"/>
    <w:rsid w:val="00722701"/>
    <w:rsid w:val="00726630"/>
    <w:rsid w:val="00757709"/>
    <w:rsid w:val="0076590D"/>
    <w:rsid w:val="007732D9"/>
    <w:rsid w:val="00775C75"/>
    <w:rsid w:val="00776735"/>
    <w:rsid w:val="00796E3A"/>
    <w:rsid w:val="007B39B9"/>
    <w:rsid w:val="007D3095"/>
    <w:rsid w:val="007D581F"/>
    <w:rsid w:val="007F4ABC"/>
    <w:rsid w:val="00820340"/>
    <w:rsid w:val="00826846"/>
    <w:rsid w:val="0083418D"/>
    <w:rsid w:val="0084292D"/>
    <w:rsid w:val="0084394D"/>
    <w:rsid w:val="00872119"/>
    <w:rsid w:val="00880FA5"/>
    <w:rsid w:val="0088496B"/>
    <w:rsid w:val="00884AC7"/>
    <w:rsid w:val="008902BE"/>
    <w:rsid w:val="008A4941"/>
    <w:rsid w:val="008A74F5"/>
    <w:rsid w:val="008B0864"/>
    <w:rsid w:val="008C192A"/>
    <w:rsid w:val="008C3456"/>
    <w:rsid w:val="008D216A"/>
    <w:rsid w:val="008D33BF"/>
    <w:rsid w:val="008D4701"/>
    <w:rsid w:val="008E0A34"/>
    <w:rsid w:val="008F69C2"/>
    <w:rsid w:val="0092506A"/>
    <w:rsid w:val="0093010E"/>
    <w:rsid w:val="009303E7"/>
    <w:rsid w:val="00935413"/>
    <w:rsid w:val="009464A8"/>
    <w:rsid w:val="00950800"/>
    <w:rsid w:val="00957E4F"/>
    <w:rsid w:val="00990B1B"/>
    <w:rsid w:val="00992E0E"/>
    <w:rsid w:val="009A79C9"/>
    <w:rsid w:val="009A7C7B"/>
    <w:rsid w:val="009B57B3"/>
    <w:rsid w:val="009B5ED7"/>
    <w:rsid w:val="009D104B"/>
    <w:rsid w:val="009E3F7F"/>
    <w:rsid w:val="009F2FC0"/>
    <w:rsid w:val="009F7570"/>
    <w:rsid w:val="00A064B9"/>
    <w:rsid w:val="00A147BE"/>
    <w:rsid w:val="00A23A63"/>
    <w:rsid w:val="00A34720"/>
    <w:rsid w:val="00A439DF"/>
    <w:rsid w:val="00A6323A"/>
    <w:rsid w:val="00A75A6B"/>
    <w:rsid w:val="00A7758D"/>
    <w:rsid w:val="00A8046C"/>
    <w:rsid w:val="00A83188"/>
    <w:rsid w:val="00AA63BE"/>
    <w:rsid w:val="00AC1028"/>
    <w:rsid w:val="00AE3E39"/>
    <w:rsid w:val="00AE4B90"/>
    <w:rsid w:val="00AF089A"/>
    <w:rsid w:val="00AF5B82"/>
    <w:rsid w:val="00B02B01"/>
    <w:rsid w:val="00B05864"/>
    <w:rsid w:val="00B211D7"/>
    <w:rsid w:val="00B515D2"/>
    <w:rsid w:val="00B6550B"/>
    <w:rsid w:val="00B736BF"/>
    <w:rsid w:val="00B800C7"/>
    <w:rsid w:val="00B80651"/>
    <w:rsid w:val="00B87EC2"/>
    <w:rsid w:val="00B940B5"/>
    <w:rsid w:val="00B947A5"/>
    <w:rsid w:val="00BA56C8"/>
    <w:rsid w:val="00BC74B9"/>
    <w:rsid w:val="00BD43CB"/>
    <w:rsid w:val="00BE10A4"/>
    <w:rsid w:val="00BF48F8"/>
    <w:rsid w:val="00BF579F"/>
    <w:rsid w:val="00C17456"/>
    <w:rsid w:val="00C254F2"/>
    <w:rsid w:val="00C40781"/>
    <w:rsid w:val="00C40978"/>
    <w:rsid w:val="00C440E9"/>
    <w:rsid w:val="00C57BB7"/>
    <w:rsid w:val="00CC2B77"/>
    <w:rsid w:val="00CD021A"/>
    <w:rsid w:val="00CD0307"/>
    <w:rsid w:val="00CD0888"/>
    <w:rsid w:val="00CD45E3"/>
    <w:rsid w:val="00CD6FBE"/>
    <w:rsid w:val="00CE25FE"/>
    <w:rsid w:val="00CE4AD9"/>
    <w:rsid w:val="00CF1E6D"/>
    <w:rsid w:val="00CF2449"/>
    <w:rsid w:val="00CF7ADD"/>
    <w:rsid w:val="00D06988"/>
    <w:rsid w:val="00D22F1E"/>
    <w:rsid w:val="00D23616"/>
    <w:rsid w:val="00D31C67"/>
    <w:rsid w:val="00D45F47"/>
    <w:rsid w:val="00D7246E"/>
    <w:rsid w:val="00D97544"/>
    <w:rsid w:val="00DA3184"/>
    <w:rsid w:val="00DA6037"/>
    <w:rsid w:val="00DE21D8"/>
    <w:rsid w:val="00DF673A"/>
    <w:rsid w:val="00DF7CFF"/>
    <w:rsid w:val="00E02584"/>
    <w:rsid w:val="00E33973"/>
    <w:rsid w:val="00E34AB0"/>
    <w:rsid w:val="00E445B2"/>
    <w:rsid w:val="00E63984"/>
    <w:rsid w:val="00E72F79"/>
    <w:rsid w:val="00E7602B"/>
    <w:rsid w:val="00E76518"/>
    <w:rsid w:val="00E85C9E"/>
    <w:rsid w:val="00EA52C0"/>
    <w:rsid w:val="00EA5E8D"/>
    <w:rsid w:val="00EB033D"/>
    <w:rsid w:val="00EC06E4"/>
    <w:rsid w:val="00ED2055"/>
    <w:rsid w:val="00ED2275"/>
    <w:rsid w:val="00ED6D42"/>
    <w:rsid w:val="00EE3CE7"/>
    <w:rsid w:val="00EE42BB"/>
    <w:rsid w:val="00EF7223"/>
    <w:rsid w:val="00F01C89"/>
    <w:rsid w:val="00F05476"/>
    <w:rsid w:val="00F05543"/>
    <w:rsid w:val="00F1178E"/>
    <w:rsid w:val="00F17F67"/>
    <w:rsid w:val="00F243BA"/>
    <w:rsid w:val="00F501D5"/>
    <w:rsid w:val="00F5489F"/>
    <w:rsid w:val="00F606C7"/>
    <w:rsid w:val="00F61CF2"/>
    <w:rsid w:val="00F62206"/>
    <w:rsid w:val="00F632AB"/>
    <w:rsid w:val="00F8527E"/>
    <w:rsid w:val="00F874DD"/>
    <w:rsid w:val="00F957F2"/>
    <w:rsid w:val="00FB7F27"/>
    <w:rsid w:val="00FC1A1C"/>
    <w:rsid w:val="00FF0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2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3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235D"/>
    <w:rPr>
      <w:color w:val="0563C1" w:themeColor="hyperlink"/>
      <w:u w:val="single"/>
    </w:rPr>
  </w:style>
  <w:style w:type="character" w:customStyle="1" w:styleId="UnresolvedMention1">
    <w:name w:val="Unresolved Mention1"/>
    <w:basedOn w:val="DefaultParagraphFont"/>
    <w:uiPriority w:val="99"/>
    <w:semiHidden/>
    <w:unhideWhenUsed/>
    <w:rsid w:val="003F235D"/>
    <w:rPr>
      <w:color w:val="605E5C"/>
      <w:shd w:val="clear" w:color="auto" w:fill="E1DFDD"/>
    </w:rPr>
  </w:style>
  <w:style w:type="paragraph" w:styleId="Header">
    <w:name w:val="header"/>
    <w:basedOn w:val="Normal"/>
    <w:link w:val="HeaderChar"/>
    <w:uiPriority w:val="99"/>
    <w:unhideWhenUsed/>
    <w:rsid w:val="00A77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8D"/>
  </w:style>
  <w:style w:type="paragraph" w:styleId="Footer">
    <w:name w:val="footer"/>
    <w:basedOn w:val="Normal"/>
    <w:link w:val="FooterChar"/>
    <w:uiPriority w:val="99"/>
    <w:unhideWhenUsed/>
    <w:rsid w:val="00A77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8D"/>
  </w:style>
  <w:style w:type="paragraph" w:styleId="ListParagraph">
    <w:name w:val="List Paragraph"/>
    <w:basedOn w:val="Normal"/>
    <w:uiPriority w:val="34"/>
    <w:qFormat/>
    <w:rsid w:val="00497197"/>
    <w:pPr>
      <w:ind w:left="720"/>
      <w:contextualSpacing/>
    </w:pPr>
  </w:style>
  <w:style w:type="character" w:styleId="CommentReference">
    <w:name w:val="annotation reference"/>
    <w:basedOn w:val="DefaultParagraphFont"/>
    <w:uiPriority w:val="99"/>
    <w:semiHidden/>
    <w:unhideWhenUsed/>
    <w:rsid w:val="001D2E02"/>
    <w:rPr>
      <w:sz w:val="16"/>
      <w:szCs w:val="16"/>
    </w:rPr>
  </w:style>
  <w:style w:type="paragraph" w:styleId="CommentText">
    <w:name w:val="annotation text"/>
    <w:basedOn w:val="Normal"/>
    <w:link w:val="CommentTextChar"/>
    <w:uiPriority w:val="99"/>
    <w:unhideWhenUsed/>
    <w:rsid w:val="001D2E02"/>
    <w:pPr>
      <w:spacing w:line="240" w:lineRule="auto"/>
    </w:pPr>
    <w:rPr>
      <w:sz w:val="20"/>
      <w:szCs w:val="20"/>
    </w:rPr>
  </w:style>
  <w:style w:type="character" w:customStyle="1" w:styleId="CommentTextChar">
    <w:name w:val="Comment Text Char"/>
    <w:basedOn w:val="DefaultParagraphFont"/>
    <w:link w:val="CommentText"/>
    <w:uiPriority w:val="99"/>
    <w:rsid w:val="001D2E02"/>
    <w:rPr>
      <w:sz w:val="20"/>
      <w:szCs w:val="20"/>
    </w:rPr>
  </w:style>
  <w:style w:type="paragraph" w:styleId="CommentSubject">
    <w:name w:val="annotation subject"/>
    <w:basedOn w:val="CommentText"/>
    <w:next w:val="CommentText"/>
    <w:link w:val="CommentSubjectChar"/>
    <w:uiPriority w:val="99"/>
    <w:semiHidden/>
    <w:unhideWhenUsed/>
    <w:rsid w:val="001D2E02"/>
    <w:rPr>
      <w:b/>
      <w:bCs/>
    </w:rPr>
  </w:style>
  <w:style w:type="character" w:customStyle="1" w:styleId="CommentSubjectChar">
    <w:name w:val="Comment Subject Char"/>
    <w:basedOn w:val="CommentTextChar"/>
    <w:link w:val="CommentSubject"/>
    <w:uiPriority w:val="99"/>
    <w:semiHidden/>
    <w:rsid w:val="001D2E02"/>
    <w:rPr>
      <w:b/>
      <w:bCs/>
      <w:sz w:val="20"/>
      <w:szCs w:val="20"/>
    </w:rPr>
  </w:style>
  <w:style w:type="paragraph" w:styleId="BalloonText">
    <w:name w:val="Balloon Text"/>
    <w:basedOn w:val="Normal"/>
    <w:link w:val="BalloonTextChar"/>
    <w:uiPriority w:val="99"/>
    <w:semiHidden/>
    <w:unhideWhenUsed/>
    <w:rsid w:val="0089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2BE"/>
    <w:rPr>
      <w:rFonts w:ascii="Segoe UI" w:hAnsi="Segoe UI" w:cs="Segoe UI"/>
      <w:sz w:val="18"/>
      <w:szCs w:val="18"/>
    </w:rPr>
  </w:style>
  <w:style w:type="character" w:styleId="FollowedHyperlink">
    <w:name w:val="FollowedHyperlink"/>
    <w:basedOn w:val="DefaultParagraphFont"/>
    <w:uiPriority w:val="99"/>
    <w:semiHidden/>
    <w:unhideWhenUsed/>
    <w:rsid w:val="00046968"/>
    <w:rPr>
      <w:color w:val="954F72" w:themeColor="followedHyperlink"/>
      <w:u w:val="single"/>
    </w:rPr>
  </w:style>
  <w:style w:type="character" w:styleId="Emphasis">
    <w:name w:val="Emphasis"/>
    <w:basedOn w:val="DefaultParagraphFont"/>
    <w:uiPriority w:val="20"/>
    <w:qFormat/>
    <w:rsid w:val="000D5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14041">
      <w:bodyDiv w:val="1"/>
      <w:marLeft w:val="0"/>
      <w:marRight w:val="0"/>
      <w:marTop w:val="0"/>
      <w:marBottom w:val="0"/>
      <w:divBdr>
        <w:top w:val="none" w:sz="0" w:space="0" w:color="auto"/>
        <w:left w:val="none" w:sz="0" w:space="0" w:color="auto"/>
        <w:bottom w:val="none" w:sz="0" w:space="0" w:color="auto"/>
        <w:right w:val="none" w:sz="0" w:space="0" w:color="auto"/>
      </w:divBdr>
      <w:divsChild>
        <w:div w:id="107820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dss.2019.113113" TargetMode="External"/><Relationship Id="rId13" Type="http://schemas.openxmlformats.org/officeDocument/2006/relationships/hyperlink" Target="https://doi.org/10.1016/j.emj.2019.03.004" TargetMode="External"/><Relationship Id="rId18" Type="http://schemas.openxmlformats.org/officeDocument/2006/relationships/hyperlink" Target="https://doi.org/10.1016/j.respol.2019.03.0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procs.2020.03.272" TargetMode="External"/><Relationship Id="rId7" Type="http://schemas.openxmlformats.org/officeDocument/2006/relationships/hyperlink" Target="https://doi.org/10.1002/bse.2573" TargetMode="External"/><Relationship Id="rId12" Type="http://schemas.openxmlformats.org/officeDocument/2006/relationships/hyperlink" Target="https://doi.org/10.1007/s11187-021-00528-y" TargetMode="External"/><Relationship Id="rId17" Type="http://schemas.openxmlformats.org/officeDocument/2006/relationships/hyperlink" Target="https://doi.org/10.1016/j.jbusres.2019.12.0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0796-021-10188-8" TargetMode="External"/><Relationship Id="rId20" Type="http://schemas.openxmlformats.org/officeDocument/2006/relationships/hyperlink" Target="https://doi.org/10.1109/ICRITO51393.2021.95963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pp1009314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7/s40497-021-00284-z" TargetMode="External"/><Relationship Id="rId23" Type="http://schemas.openxmlformats.org/officeDocument/2006/relationships/hyperlink" Target="https://doi.org/10.3390/joitmc7010050" TargetMode="External"/><Relationship Id="rId10" Type="http://schemas.openxmlformats.org/officeDocument/2006/relationships/hyperlink" Target="https://doi.org/10.1145/3409891.3409903" TargetMode="External"/><Relationship Id="rId19" Type="http://schemas.openxmlformats.org/officeDocument/2006/relationships/hyperlink" Target="https://doi.org/10.3390/su132413690" TargetMode="External"/><Relationship Id="rId4" Type="http://schemas.openxmlformats.org/officeDocument/2006/relationships/webSettings" Target="webSettings.xml"/><Relationship Id="rId9" Type="http://schemas.openxmlformats.org/officeDocument/2006/relationships/hyperlink" Target="http://dx.doi.org/10.5937/ekonomika2102047B" TargetMode="External"/><Relationship Id="rId14" Type="http://schemas.openxmlformats.org/officeDocument/2006/relationships/hyperlink" Target="https://doi.org/10.1257/mac.20190220" TargetMode="External"/><Relationship Id="rId22" Type="http://schemas.openxmlformats.org/officeDocument/2006/relationships/hyperlink" Target="https://doi.org/10.1016/j.econmod.2018.11.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2025-09-01T14:57:00Z</dcterms:created>
  <dcterms:modified xsi:type="dcterms:W3CDTF">2025-09-01T14:57:00Z</dcterms:modified>
</cp:coreProperties>
</file>